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E9878" w14:textId="77777777" w:rsidR="003168F4" w:rsidRDefault="006203CC" w:rsidP="003168F4">
      <w:pPr>
        <w:shd w:val="clear" w:color="auto" w:fill="FFFFFF"/>
        <w:spacing w:after="120" w:line="240" w:lineRule="auto"/>
        <w:jc w:val="center"/>
        <w:rPr>
          <w:rFonts w:ascii="Arial" w:eastAsia="Times New Roman" w:hAnsi="Arial" w:cs="Arial"/>
          <w:b/>
          <w:bCs/>
          <w:sz w:val="26"/>
          <w:szCs w:val="26"/>
          <w:lang w:eastAsia="es-CO"/>
        </w:rPr>
      </w:pPr>
      <w:r w:rsidRPr="006203CC">
        <w:rPr>
          <w:rFonts w:ascii="Arial" w:eastAsia="Times New Roman" w:hAnsi="Arial" w:cs="Arial"/>
          <w:b/>
          <w:bCs/>
          <w:sz w:val="26"/>
          <w:szCs w:val="26"/>
          <w:lang w:eastAsia="es-CO"/>
        </w:rPr>
        <w:t>AGC – AVALES Y GARANTÍAS DE COLOMBIA  SAS.</w:t>
      </w:r>
      <w:r w:rsidRPr="006203CC">
        <w:rPr>
          <w:rFonts w:ascii="Arial" w:eastAsia="Times New Roman" w:hAnsi="Arial" w:cs="Arial"/>
          <w:b/>
          <w:bCs/>
          <w:sz w:val="26"/>
          <w:szCs w:val="26"/>
          <w:lang w:eastAsia="es-CO"/>
        </w:rPr>
        <w:br/>
        <w:t>MANUAL INTERNO DE POLÍTICAS Y PROCEDIMIENTOS DE PROTECCIÓN DE DATOS</w:t>
      </w:r>
      <w:r w:rsidR="003168F4">
        <w:rPr>
          <w:rFonts w:ascii="Arial" w:eastAsia="Times New Roman" w:hAnsi="Arial" w:cs="Arial"/>
          <w:b/>
          <w:bCs/>
          <w:sz w:val="26"/>
          <w:szCs w:val="26"/>
          <w:lang w:eastAsia="es-CO"/>
        </w:rPr>
        <w:t xml:space="preserve"> PERSONALES</w:t>
      </w:r>
      <w:r w:rsidR="003168F4">
        <w:rPr>
          <w:rFonts w:ascii="Arial" w:eastAsia="Times New Roman" w:hAnsi="Arial" w:cs="Arial"/>
          <w:b/>
          <w:bCs/>
          <w:sz w:val="26"/>
          <w:szCs w:val="26"/>
          <w:lang w:eastAsia="es-CO"/>
        </w:rPr>
        <w:br/>
        <w:t>CALI – COLOMBIA</w:t>
      </w:r>
    </w:p>
    <w:p w14:paraId="017836B5" w14:textId="4A8C10F4" w:rsidR="006203CC" w:rsidRPr="003168F4" w:rsidRDefault="006203CC" w:rsidP="003168F4">
      <w:pPr>
        <w:shd w:val="clear" w:color="auto" w:fill="FFFFFF"/>
        <w:spacing w:after="120" w:line="240" w:lineRule="auto"/>
        <w:jc w:val="center"/>
        <w:rPr>
          <w:rFonts w:ascii="Arial" w:eastAsia="Times New Roman" w:hAnsi="Arial" w:cs="Arial"/>
          <w:b/>
          <w:bCs/>
          <w:sz w:val="26"/>
          <w:szCs w:val="26"/>
          <w:lang w:eastAsia="es-CO"/>
        </w:rPr>
      </w:pPr>
      <w:r w:rsidRPr="006203CC">
        <w:rPr>
          <w:rFonts w:ascii="Arial" w:eastAsia="Times New Roman" w:hAnsi="Arial" w:cs="Arial"/>
          <w:b/>
          <w:bCs/>
          <w:sz w:val="26"/>
          <w:szCs w:val="26"/>
          <w:lang w:eastAsia="es-CO"/>
        </w:rPr>
        <w:t>2023</w:t>
      </w:r>
    </w:p>
    <w:p w14:paraId="33A8B5B4" w14:textId="77777777" w:rsidR="00B74D8E" w:rsidRPr="004A783C" w:rsidRDefault="00B74D8E" w:rsidP="006203CC">
      <w:pPr>
        <w:autoSpaceDE w:val="0"/>
        <w:autoSpaceDN w:val="0"/>
        <w:adjustRightInd w:val="0"/>
        <w:spacing w:after="0" w:line="240" w:lineRule="auto"/>
        <w:jc w:val="both"/>
        <w:rPr>
          <w:rFonts w:ascii="Arial" w:hAnsi="Arial" w:cs="Arial"/>
          <w:b/>
          <w:bCs/>
          <w:color w:val="5A5A5A"/>
          <w:lang w:val="es-ES"/>
        </w:rPr>
      </w:pPr>
      <w:r w:rsidRPr="004A783C">
        <w:rPr>
          <w:rFonts w:ascii="Arial" w:hAnsi="Arial" w:cs="Arial"/>
          <w:b/>
          <w:bCs/>
          <w:color w:val="5A5A5A"/>
          <w:lang w:val="es-ES"/>
        </w:rPr>
        <w:t>POLÍTICA DE PRIVACIDAD Y PROTECCIÓN DE DATOS PERSONALES</w:t>
      </w:r>
    </w:p>
    <w:p w14:paraId="08CEB0BE" w14:textId="77777777" w:rsidR="006203CC" w:rsidRDefault="006203CC" w:rsidP="006203CC">
      <w:pPr>
        <w:autoSpaceDE w:val="0"/>
        <w:autoSpaceDN w:val="0"/>
        <w:adjustRightInd w:val="0"/>
        <w:spacing w:after="0" w:line="240" w:lineRule="auto"/>
        <w:jc w:val="both"/>
        <w:rPr>
          <w:rFonts w:ascii="Arial" w:hAnsi="Arial" w:cs="Arial"/>
          <w:b/>
          <w:bCs/>
          <w:color w:val="274B96"/>
          <w:lang w:val="es-ES"/>
        </w:rPr>
      </w:pPr>
    </w:p>
    <w:p w14:paraId="6A4F944D" w14:textId="1006D382" w:rsidR="00B74D8E" w:rsidRPr="004A783C" w:rsidRDefault="00B74D8E" w:rsidP="006203CC">
      <w:pPr>
        <w:autoSpaceDE w:val="0"/>
        <w:autoSpaceDN w:val="0"/>
        <w:adjustRightInd w:val="0"/>
        <w:spacing w:after="0" w:line="240" w:lineRule="auto"/>
        <w:jc w:val="both"/>
        <w:rPr>
          <w:rFonts w:ascii="Arial" w:hAnsi="Arial" w:cs="Arial"/>
          <w:b/>
          <w:bCs/>
          <w:color w:val="274B96"/>
          <w:lang w:val="es-ES"/>
        </w:rPr>
      </w:pPr>
      <w:r w:rsidRPr="004A783C">
        <w:rPr>
          <w:rFonts w:ascii="Arial" w:hAnsi="Arial" w:cs="Arial"/>
          <w:b/>
          <w:bCs/>
          <w:color w:val="274B96"/>
          <w:lang w:val="es-ES"/>
        </w:rPr>
        <w:t>1. OBJETIVO</w:t>
      </w:r>
      <w:r w:rsidR="00AA029F" w:rsidRPr="004A783C">
        <w:rPr>
          <w:rFonts w:ascii="Arial" w:hAnsi="Arial" w:cs="Arial"/>
          <w:b/>
          <w:bCs/>
          <w:color w:val="274B96"/>
          <w:lang w:val="es-ES"/>
        </w:rPr>
        <w:t xml:space="preserve"> Y ALCANCE</w:t>
      </w:r>
    </w:p>
    <w:p w14:paraId="09F94CFB" w14:textId="77777777" w:rsidR="00B74D8E" w:rsidRPr="004A783C" w:rsidRDefault="00B74D8E"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El objetivo de la presente Política de Privacidad y Protección de Datos Personales, (en adelante</w:t>
      </w:r>
    </w:p>
    <w:p w14:paraId="3C0AE817" w14:textId="77777777" w:rsidR="00B74D8E" w:rsidRPr="004A783C" w:rsidRDefault="00B74D8E"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“Política de Privacidad”), es dar cumplimiento a la Ley Estatutaria No. 1581 de 2012, su Decreto</w:t>
      </w:r>
    </w:p>
    <w:p w14:paraId="097688F5" w14:textId="77777777" w:rsidR="00B74D8E" w:rsidRPr="004A783C" w:rsidRDefault="00B74D8E"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Reglamentario 1074 de 2015 (Capítulo 25) y demás normas que rigen la Protección de Datos</w:t>
      </w:r>
    </w:p>
    <w:p w14:paraId="2370E73D" w14:textId="77777777" w:rsidR="00B74D8E" w:rsidRPr="004A783C" w:rsidRDefault="00B74D8E"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Personales, o aquellas que las complementen, sustituyan, modifiquen o deroguen y en especial,</w:t>
      </w:r>
    </w:p>
    <w:p w14:paraId="5E4E0CBC" w14:textId="77777777" w:rsidR="00AA029F" w:rsidRPr="004A783C" w:rsidRDefault="00B74D8E"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garantizar el derecho de Hábeas Data de los Titulares de Datos Personales.</w:t>
      </w:r>
    </w:p>
    <w:p w14:paraId="0FAD5B52" w14:textId="55EE3F22" w:rsidR="006203CC" w:rsidRPr="006203CC" w:rsidRDefault="00AA029F"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 xml:space="preserve">Esta será la Política de Privacidad que manejará y aplicará la empresa AGC- AVALES Y GARANTIAS DE COLOMBIA, como responsable de la  política y del tratamiento de datos que esta cobije, así como para sus empleados directos, indirectos, contratistas, </w:t>
      </w:r>
      <w:r w:rsidR="006203CC" w:rsidRPr="004A783C">
        <w:rPr>
          <w:rFonts w:ascii="Arial" w:hAnsi="Arial" w:cs="Arial"/>
          <w:color w:val="5A5A5A"/>
          <w:lang w:val="es-ES"/>
        </w:rPr>
        <w:t>proveedores</w:t>
      </w:r>
      <w:r w:rsidRPr="004A783C">
        <w:rPr>
          <w:rFonts w:ascii="Arial" w:hAnsi="Arial" w:cs="Arial"/>
          <w:color w:val="5A5A5A"/>
          <w:lang w:val="es-ES"/>
        </w:rPr>
        <w:t xml:space="preserve"> y para todas aquellas personas naturales o jurídicas con quienes tenga o pueda llegar a tener trasferencia de información, de datos personales o de cualquier índole, pertenecientes o provenientes de sus clientes, proveedores, entidades reguladoras o cualquier otra persona o entidad del ámbito de su operación o de los grupos de interés de la entidad, cuando exista dicha transmisión o transferencia de datos.</w:t>
      </w:r>
    </w:p>
    <w:p w14:paraId="2FF8DF62" w14:textId="77777777" w:rsidR="006203CC" w:rsidRDefault="006203CC" w:rsidP="006203CC">
      <w:pPr>
        <w:autoSpaceDE w:val="0"/>
        <w:autoSpaceDN w:val="0"/>
        <w:adjustRightInd w:val="0"/>
        <w:spacing w:after="0" w:line="240" w:lineRule="auto"/>
        <w:jc w:val="both"/>
        <w:rPr>
          <w:rFonts w:ascii="Arial" w:hAnsi="Arial" w:cs="Arial"/>
          <w:b/>
          <w:bCs/>
          <w:color w:val="274B96"/>
          <w:lang w:val="es-ES"/>
        </w:rPr>
      </w:pPr>
    </w:p>
    <w:p w14:paraId="57DE91C7" w14:textId="7A1DA31B" w:rsidR="00B74D8E" w:rsidRPr="00F27F10" w:rsidRDefault="00AA029F" w:rsidP="006203CC">
      <w:pPr>
        <w:autoSpaceDE w:val="0"/>
        <w:autoSpaceDN w:val="0"/>
        <w:adjustRightInd w:val="0"/>
        <w:spacing w:after="0" w:line="240" w:lineRule="auto"/>
        <w:jc w:val="both"/>
        <w:rPr>
          <w:rFonts w:ascii="Arial" w:hAnsi="Arial" w:cs="Arial"/>
          <w:b/>
          <w:color w:val="5A5A5A"/>
          <w:lang w:val="es-ES"/>
        </w:rPr>
      </w:pPr>
      <w:r w:rsidRPr="00F27F10">
        <w:rPr>
          <w:rFonts w:ascii="Arial" w:hAnsi="Arial" w:cs="Arial"/>
          <w:b/>
          <w:bCs/>
          <w:color w:val="274B96"/>
          <w:lang w:val="es-ES"/>
        </w:rPr>
        <w:t xml:space="preserve">3. ENTIDAD </w:t>
      </w:r>
      <w:r w:rsidR="00B74D8E" w:rsidRPr="00F27F10">
        <w:rPr>
          <w:rFonts w:ascii="Arial" w:hAnsi="Arial" w:cs="Arial"/>
          <w:b/>
          <w:bCs/>
          <w:color w:val="274B96"/>
          <w:lang w:val="es-ES"/>
        </w:rPr>
        <w:t xml:space="preserve"> RESPONSABLE DE</w:t>
      </w:r>
      <w:r w:rsidRPr="00F27F10">
        <w:rPr>
          <w:rFonts w:ascii="Arial" w:hAnsi="Arial" w:cs="Arial"/>
          <w:b/>
          <w:bCs/>
          <w:color w:val="274B96"/>
          <w:lang w:val="es-ES"/>
        </w:rPr>
        <w:t xml:space="preserve"> </w:t>
      </w:r>
      <w:r w:rsidR="00B74D8E" w:rsidRPr="00F27F10">
        <w:rPr>
          <w:rFonts w:ascii="Arial" w:hAnsi="Arial" w:cs="Arial"/>
          <w:b/>
          <w:bCs/>
          <w:color w:val="274B96"/>
          <w:lang w:val="es-ES"/>
        </w:rPr>
        <w:t>L</w:t>
      </w:r>
      <w:r w:rsidRPr="00F27F10">
        <w:rPr>
          <w:rFonts w:ascii="Arial" w:hAnsi="Arial" w:cs="Arial"/>
          <w:b/>
          <w:bCs/>
          <w:color w:val="274B96"/>
          <w:lang w:val="es-ES"/>
        </w:rPr>
        <w:t>A POLITICA DE</w:t>
      </w:r>
      <w:r w:rsidR="00B74D8E" w:rsidRPr="00F27F10">
        <w:rPr>
          <w:rFonts w:ascii="Arial" w:hAnsi="Arial" w:cs="Arial"/>
          <w:b/>
          <w:bCs/>
          <w:color w:val="274B96"/>
          <w:lang w:val="es-ES"/>
        </w:rPr>
        <w:t xml:space="preserve"> TRATAMIENTO</w:t>
      </w:r>
      <w:r w:rsidRPr="00F27F10">
        <w:rPr>
          <w:rFonts w:ascii="Arial" w:hAnsi="Arial" w:cs="Arial"/>
          <w:b/>
          <w:bCs/>
          <w:color w:val="274B96"/>
          <w:lang w:val="es-ES"/>
        </w:rPr>
        <w:t xml:space="preserve"> DE DATOS</w:t>
      </w:r>
    </w:p>
    <w:p w14:paraId="4E4BAEFD" w14:textId="68299740" w:rsidR="00B74D8E" w:rsidRPr="006203CC" w:rsidRDefault="00AA029F" w:rsidP="006203CC">
      <w:pPr>
        <w:autoSpaceDE w:val="0"/>
        <w:autoSpaceDN w:val="0"/>
        <w:adjustRightInd w:val="0"/>
        <w:spacing w:after="0" w:line="240" w:lineRule="auto"/>
        <w:jc w:val="both"/>
        <w:rPr>
          <w:rFonts w:ascii="Arial" w:hAnsi="Arial" w:cs="Arial"/>
          <w:b/>
          <w:bCs/>
          <w:color w:val="5A5A5A"/>
          <w:lang w:val="es-ES"/>
        </w:rPr>
      </w:pPr>
      <w:r w:rsidRPr="006203CC">
        <w:rPr>
          <w:rFonts w:ascii="Arial" w:hAnsi="Arial" w:cs="Arial"/>
          <w:b/>
          <w:bCs/>
          <w:color w:val="5A5A5A"/>
          <w:lang w:val="es-ES"/>
        </w:rPr>
        <w:t>ENTIDAD</w:t>
      </w:r>
      <w:r w:rsidRPr="006203CC">
        <w:rPr>
          <w:rFonts w:ascii="Arial" w:hAnsi="Arial" w:cs="Arial"/>
          <w:bCs/>
          <w:color w:val="5A5A5A"/>
          <w:lang w:val="es-ES"/>
        </w:rPr>
        <w:t xml:space="preserve">: </w:t>
      </w:r>
      <w:r w:rsidRPr="006203CC">
        <w:rPr>
          <w:rFonts w:ascii="Arial" w:hAnsi="Arial" w:cs="Arial"/>
          <w:b/>
          <w:bCs/>
          <w:color w:val="5A5A5A"/>
          <w:lang w:val="es-ES"/>
        </w:rPr>
        <w:t>AGC – AVALES Y GARANTÍAS DE COLOMBIA</w:t>
      </w:r>
    </w:p>
    <w:p w14:paraId="4884ED03" w14:textId="5CE8F5C4" w:rsidR="00B74D8E" w:rsidRDefault="00B74D8E" w:rsidP="006203CC">
      <w:pPr>
        <w:autoSpaceDE w:val="0"/>
        <w:autoSpaceDN w:val="0"/>
        <w:adjustRightInd w:val="0"/>
        <w:spacing w:after="0" w:line="240" w:lineRule="auto"/>
        <w:jc w:val="both"/>
        <w:rPr>
          <w:rFonts w:ascii="Arial" w:hAnsi="Arial" w:cs="Arial"/>
          <w:b/>
          <w:bCs/>
          <w:color w:val="5A5A5A"/>
          <w:lang w:val="es-ES"/>
        </w:rPr>
      </w:pPr>
      <w:r w:rsidRPr="006203CC">
        <w:rPr>
          <w:rFonts w:ascii="Arial" w:hAnsi="Arial" w:cs="Arial"/>
          <w:b/>
          <w:bCs/>
          <w:color w:val="5A5A5A"/>
          <w:lang w:val="es-ES"/>
        </w:rPr>
        <w:t>DIRECCIÓN</w:t>
      </w:r>
      <w:r w:rsidR="00F27F10" w:rsidRPr="006203CC">
        <w:rPr>
          <w:rFonts w:ascii="Arial" w:hAnsi="Arial" w:cs="Arial"/>
          <w:b/>
          <w:bCs/>
          <w:color w:val="5A5A5A"/>
          <w:lang w:val="es-ES"/>
        </w:rPr>
        <w:t>:</w:t>
      </w:r>
      <w:r w:rsidR="00534ED3" w:rsidRPr="006203CC">
        <w:rPr>
          <w:rFonts w:ascii="Arial" w:hAnsi="Arial" w:cs="Arial"/>
          <w:b/>
          <w:bCs/>
          <w:color w:val="5A5A5A"/>
          <w:lang w:val="es-ES"/>
        </w:rPr>
        <w:t xml:space="preserve"> AV 4</w:t>
      </w:r>
      <w:r w:rsidRPr="006203CC">
        <w:rPr>
          <w:rFonts w:ascii="Arial" w:hAnsi="Arial" w:cs="Arial"/>
          <w:b/>
          <w:bCs/>
          <w:color w:val="5A5A5A"/>
          <w:lang w:val="es-ES"/>
        </w:rPr>
        <w:t xml:space="preserve"> NORTE </w:t>
      </w:r>
      <w:r w:rsidR="00534ED3" w:rsidRPr="006203CC">
        <w:rPr>
          <w:rFonts w:ascii="Arial" w:hAnsi="Arial" w:cs="Arial"/>
          <w:b/>
          <w:bCs/>
          <w:color w:val="5A5A5A"/>
          <w:lang w:val="es-ES"/>
        </w:rPr>
        <w:t xml:space="preserve"># 23DN65 – Club de Ejecutivos </w:t>
      </w:r>
      <w:r w:rsidR="00AA029F" w:rsidRPr="006203CC">
        <w:rPr>
          <w:rFonts w:ascii="Arial" w:hAnsi="Arial" w:cs="Arial"/>
          <w:b/>
          <w:bCs/>
          <w:color w:val="5A5A5A"/>
          <w:lang w:val="es-ES"/>
        </w:rPr>
        <w:t xml:space="preserve"> Oficina</w:t>
      </w:r>
      <w:r w:rsidR="00534ED3" w:rsidRPr="006203CC">
        <w:rPr>
          <w:rFonts w:ascii="Arial" w:hAnsi="Arial" w:cs="Arial"/>
          <w:b/>
          <w:bCs/>
          <w:color w:val="5A5A5A"/>
          <w:lang w:val="es-ES"/>
        </w:rPr>
        <w:t>s 12-8/12-9</w:t>
      </w:r>
      <w:r w:rsidR="009C6F8F">
        <w:rPr>
          <w:rFonts w:ascii="Arial" w:hAnsi="Arial" w:cs="Arial"/>
          <w:b/>
          <w:bCs/>
          <w:color w:val="5A5A5A"/>
          <w:lang w:val="es-ES"/>
        </w:rPr>
        <w:t xml:space="preserve"> </w:t>
      </w:r>
    </w:p>
    <w:p w14:paraId="70293817" w14:textId="0DEA6F96" w:rsidR="009C6F8F" w:rsidRPr="006203CC" w:rsidRDefault="009C6F8F" w:rsidP="006203CC">
      <w:pPr>
        <w:autoSpaceDE w:val="0"/>
        <w:autoSpaceDN w:val="0"/>
        <w:adjustRightInd w:val="0"/>
        <w:spacing w:after="0" w:line="240" w:lineRule="auto"/>
        <w:jc w:val="both"/>
        <w:rPr>
          <w:rFonts w:ascii="Arial" w:hAnsi="Arial" w:cs="Arial"/>
          <w:b/>
          <w:bCs/>
          <w:color w:val="5A5A5A"/>
          <w:lang w:val="es-ES"/>
        </w:rPr>
      </w:pPr>
      <w:r>
        <w:rPr>
          <w:rFonts w:ascii="Arial" w:hAnsi="Arial" w:cs="Arial"/>
          <w:b/>
          <w:bCs/>
          <w:color w:val="5A5A5A"/>
          <w:lang w:val="es-ES"/>
        </w:rPr>
        <w:t>Cali – Colombia</w:t>
      </w:r>
      <w:bookmarkStart w:id="0" w:name="_GoBack"/>
      <w:bookmarkEnd w:id="0"/>
    </w:p>
    <w:p w14:paraId="2E856269" w14:textId="2E8CB437" w:rsidR="00B74D8E" w:rsidRPr="006203CC" w:rsidRDefault="00B74D8E" w:rsidP="006203CC">
      <w:pPr>
        <w:autoSpaceDE w:val="0"/>
        <w:autoSpaceDN w:val="0"/>
        <w:adjustRightInd w:val="0"/>
        <w:spacing w:after="0" w:line="240" w:lineRule="auto"/>
        <w:jc w:val="both"/>
        <w:rPr>
          <w:rFonts w:ascii="Arial" w:hAnsi="Arial" w:cs="Arial"/>
          <w:b/>
          <w:bCs/>
          <w:color w:val="5A5A5A"/>
          <w:lang w:val="es-ES"/>
        </w:rPr>
      </w:pPr>
      <w:r w:rsidRPr="006203CC">
        <w:rPr>
          <w:rFonts w:ascii="Arial" w:hAnsi="Arial" w:cs="Arial"/>
          <w:b/>
          <w:bCs/>
          <w:color w:val="5A5A5A"/>
          <w:lang w:val="es-ES"/>
        </w:rPr>
        <w:t>C</w:t>
      </w:r>
      <w:r w:rsidR="00AA029F" w:rsidRPr="006203CC">
        <w:rPr>
          <w:rFonts w:ascii="Arial" w:hAnsi="Arial" w:cs="Arial"/>
          <w:b/>
          <w:bCs/>
          <w:color w:val="5A5A5A"/>
          <w:lang w:val="es-ES"/>
        </w:rPr>
        <w:t>ORREO ELECTRÓNICO:</w:t>
      </w:r>
      <w:r w:rsidR="006203CC">
        <w:rPr>
          <w:rFonts w:ascii="Arial" w:hAnsi="Arial" w:cs="Arial"/>
          <w:b/>
          <w:bCs/>
          <w:color w:val="5A5A5A"/>
          <w:lang w:val="es-ES"/>
        </w:rPr>
        <w:t>contacto</w:t>
      </w:r>
      <w:r w:rsidR="00534ED3" w:rsidRPr="006203CC">
        <w:rPr>
          <w:rFonts w:ascii="Arial" w:hAnsi="Arial" w:cs="Arial"/>
          <w:b/>
          <w:bCs/>
          <w:color w:val="5A5A5A"/>
          <w:lang w:val="es-ES"/>
        </w:rPr>
        <w:t>@agcgarantías.com</w:t>
      </w:r>
    </w:p>
    <w:p w14:paraId="3AB20B66" w14:textId="6D36447C" w:rsidR="00AA62FB" w:rsidRPr="006203CC" w:rsidRDefault="00AA029F" w:rsidP="006203CC">
      <w:pPr>
        <w:autoSpaceDE w:val="0"/>
        <w:autoSpaceDN w:val="0"/>
        <w:adjustRightInd w:val="0"/>
        <w:spacing w:after="0" w:line="240" w:lineRule="auto"/>
        <w:jc w:val="both"/>
        <w:rPr>
          <w:rFonts w:ascii="Arial" w:hAnsi="Arial" w:cs="Arial"/>
          <w:b/>
          <w:bCs/>
          <w:color w:val="5A5A5A"/>
          <w:lang w:val="es-ES"/>
        </w:rPr>
      </w:pPr>
      <w:r w:rsidRPr="006203CC">
        <w:rPr>
          <w:rFonts w:ascii="Arial" w:hAnsi="Arial" w:cs="Arial"/>
          <w:b/>
          <w:bCs/>
          <w:color w:val="5A5A5A"/>
          <w:lang w:val="es-ES"/>
        </w:rPr>
        <w:t>TELÉFONO:</w:t>
      </w:r>
      <w:r w:rsidR="00534ED3" w:rsidRPr="006203CC">
        <w:rPr>
          <w:rFonts w:ascii="Arial" w:hAnsi="Arial" w:cs="Arial"/>
          <w:b/>
          <w:bCs/>
          <w:color w:val="5A5A5A"/>
          <w:lang w:val="es-ES"/>
        </w:rPr>
        <w:t>+57 316049 2147</w:t>
      </w:r>
    </w:p>
    <w:p w14:paraId="799E78E2" w14:textId="77777777" w:rsidR="006203CC" w:rsidRDefault="006203CC" w:rsidP="006203CC">
      <w:pPr>
        <w:autoSpaceDE w:val="0"/>
        <w:autoSpaceDN w:val="0"/>
        <w:adjustRightInd w:val="0"/>
        <w:spacing w:after="0" w:line="240" w:lineRule="auto"/>
        <w:jc w:val="both"/>
        <w:rPr>
          <w:rFonts w:ascii="Arial" w:hAnsi="Arial" w:cs="Arial"/>
          <w:b/>
          <w:bCs/>
          <w:color w:val="274B96"/>
          <w:lang w:val="es-ES"/>
        </w:rPr>
      </w:pPr>
    </w:p>
    <w:p w14:paraId="249ADAFD" w14:textId="73B60688" w:rsidR="00F27F10" w:rsidRPr="00534ED3" w:rsidRDefault="00061380" w:rsidP="006203CC">
      <w:pPr>
        <w:autoSpaceDE w:val="0"/>
        <w:autoSpaceDN w:val="0"/>
        <w:adjustRightInd w:val="0"/>
        <w:spacing w:after="0" w:line="240" w:lineRule="auto"/>
        <w:jc w:val="both"/>
        <w:rPr>
          <w:rFonts w:ascii="Arial" w:hAnsi="Arial" w:cs="Arial"/>
          <w:b/>
          <w:bCs/>
          <w:color w:val="274B96"/>
          <w:lang w:val="es-ES"/>
        </w:rPr>
      </w:pPr>
      <w:r w:rsidRPr="00F27F10">
        <w:rPr>
          <w:rFonts w:ascii="Arial" w:hAnsi="Arial" w:cs="Arial"/>
          <w:b/>
          <w:bCs/>
          <w:color w:val="274B96"/>
          <w:lang w:val="es-ES"/>
        </w:rPr>
        <w:t>4. GLOS</w:t>
      </w:r>
      <w:r w:rsidR="00534ED3">
        <w:rPr>
          <w:rFonts w:ascii="Arial" w:hAnsi="Arial" w:cs="Arial"/>
          <w:b/>
          <w:bCs/>
          <w:color w:val="274B96"/>
          <w:lang w:val="es-ES"/>
        </w:rPr>
        <w:t>ARIO DE TÉRMINOS Y DEFINICIONES</w:t>
      </w:r>
    </w:p>
    <w:p w14:paraId="008BFFAB" w14:textId="3B5E8092" w:rsidR="00061380" w:rsidRPr="004A783C" w:rsidRDefault="00F27F10" w:rsidP="006203CC">
      <w:pPr>
        <w:autoSpaceDE w:val="0"/>
        <w:autoSpaceDN w:val="0"/>
        <w:adjustRightInd w:val="0"/>
        <w:spacing w:after="0" w:line="240" w:lineRule="auto"/>
        <w:jc w:val="both"/>
        <w:rPr>
          <w:rFonts w:ascii="Arial" w:hAnsi="Arial" w:cs="Arial"/>
          <w:color w:val="5A5A5A"/>
          <w:lang w:val="es-ES"/>
        </w:rPr>
      </w:pPr>
      <w:r>
        <w:rPr>
          <w:rFonts w:ascii="Arial" w:hAnsi="Arial" w:cs="Arial"/>
          <w:color w:val="5A5A5A"/>
          <w:lang w:val="es-ES"/>
        </w:rPr>
        <w:t xml:space="preserve">En el presente documento de </w:t>
      </w:r>
      <w:r w:rsidR="00061380" w:rsidRPr="004A783C">
        <w:rPr>
          <w:rFonts w:ascii="Arial" w:hAnsi="Arial" w:cs="Arial"/>
          <w:color w:val="5A5A5A"/>
          <w:lang w:val="es-ES"/>
        </w:rPr>
        <w:t xml:space="preserve"> Política de Privacidad, se entenderá por:</w:t>
      </w:r>
    </w:p>
    <w:p w14:paraId="15DBE61E"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DERECHO DE HABEAS DATA:</w:t>
      </w:r>
      <w:r w:rsidRPr="004A783C">
        <w:rPr>
          <w:rFonts w:ascii="Arial" w:hAnsi="Arial" w:cs="Arial"/>
          <w:bCs/>
          <w:color w:val="5A5A5A"/>
          <w:lang w:val="es-ES"/>
        </w:rPr>
        <w:t xml:space="preserve"> </w:t>
      </w:r>
      <w:r w:rsidRPr="004A783C">
        <w:rPr>
          <w:rFonts w:ascii="Arial" w:hAnsi="Arial" w:cs="Arial"/>
          <w:color w:val="5A5A5A"/>
          <w:lang w:val="es-ES"/>
        </w:rPr>
        <w:t>Conforme a lo dispuesto por el artículo 15 de la Constitución</w:t>
      </w:r>
    </w:p>
    <w:p w14:paraId="3017B9B5"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Política de Colombia, es el derecho que tienen todas las personas a conocer, actualizar y</w:t>
      </w:r>
    </w:p>
    <w:p w14:paraId="193C2B90"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rectificar las informaciones que se hayan recogido sobre ellas en bancos de datos y en archivos</w:t>
      </w:r>
    </w:p>
    <w:p w14:paraId="345FE421"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de entidades públicas y privadas.</w:t>
      </w:r>
    </w:p>
    <w:p w14:paraId="409FE463"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GRUPOS DE INTERÉS:</w:t>
      </w:r>
      <w:r w:rsidRPr="004A783C">
        <w:rPr>
          <w:rFonts w:ascii="Arial" w:hAnsi="Arial" w:cs="Arial"/>
          <w:bCs/>
          <w:color w:val="5A5A5A"/>
          <w:lang w:val="es-ES"/>
        </w:rPr>
        <w:t xml:space="preserve"> </w:t>
      </w:r>
      <w:r w:rsidRPr="004A783C">
        <w:rPr>
          <w:rFonts w:ascii="Arial" w:hAnsi="Arial" w:cs="Arial"/>
          <w:color w:val="5A5A5A"/>
          <w:lang w:val="es-ES"/>
        </w:rPr>
        <w:t>Para los efectos de la presente Política de Privacidad, se entenderán</w:t>
      </w:r>
    </w:p>
    <w:p w14:paraId="51098B85"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como Grupos de Interés todos los grupos de personas naturales respecto de las cuales el</w:t>
      </w:r>
    </w:p>
    <w:p w14:paraId="763A5A2F"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Responsable del Tratamiento y/o los Encargados del Tratamiento realicen algún Tratamiento de</w:t>
      </w:r>
    </w:p>
    <w:p w14:paraId="37A2BA5B"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Datos Personales.</w:t>
      </w:r>
    </w:p>
    <w:p w14:paraId="6442D609"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PQR´S:</w:t>
      </w:r>
      <w:r w:rsidRPr="004A783C">
        <w:rPr>
          <w:rFonts w:ascii="Arial" w:hAnsi="Arial" w:cs="Arial"/>
          <w:bCs/>
          <w:color w:val="5A5A5A"/>
          <w:lang w:val="es-ES"/>
        </w:rPr>
        <w:t xml:space="preserve"> </w:t>
      </w:r>
      <w:r w:rsidRPr="004A783C">
        <w:rPr>
          <w:rFonts w:ascii="Arial" w:hAnsi="Arial" w:cs="Arial"/>
          <w:color w:val="5A5A5A"/>
          <w:lang w:val="es-ES"/>
        </w:rPr>
        <w:t>Peticiones, consultas y reclamos en materia de Protección de Datos Personales.</w:t>
      </w:r>
    </w:p>
    <w:p w14:paraId="7319F899"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PROTECCIÓN DE DATOS</w:t>
      </w:r>
      <w:r w:rsidRPr="00F27F10">
        <w:rPr>
          <w:rFonts w:ascii="Arial" w:hAnsi="Arial" w:cs="Arial"/>
          <w:b/>
          <w:color w:val="5A5A5A"/>
          <w:lang w:val="es-ES"/>
        </w:rPr>
        <w:t>:</w:t>
      </w:r>
      <w:r w:rsidRPr="004A783C">
        <w:rPr>
          <w:rFonts w:ascii="Arial" w:hAnsi="Arial" w:cs="Arial"/>
          <w:color w:val="5A5A5A"/>
          <w:lang w:val="es-ES"/>
        </w:rPr>
        <w:t xml:space="preserve"> son todas las medidas técnicas, humanas y administrativas que</w:t>
      </w:r>
    </w:p>
    <w:p w14:paraId="466303E9"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sean necesarias para otorgar seguridad a los registros evitando su adulteración, pérdida,</w:t>
      </w:r>
    </w:p>
    <w:p w14:paraId="464B2483" w14:textId="5E57E698" w:rsidR="00061380" w:rsidRPr="006203CC" w:rsidRDefault="00061380" w:rsidP="006203CC">
      <w:pPr>
        <w:autoSpaceDE w:val="0"/>
        <w:autoSpaceDN w:val="0"/>
        <w:adjustRightInd w:val="0"/>
        <w:spacing w:after="0" w:line="240" w:lineRule="auto"/>
        <w:jc w:val="both"/>
        <w:rPr>
          <w:rFonts w:ascii="Arial" w:hAnsi="Arial" w:cs="Arial"/>
          <w:color w:val="5A5A5A"/>
          <w:lang w:val="es-ES"/>
        </w:rPr>
      </w:pPr>
      <w:proofErr w:type="gramStart"/>
      <w:r w:rsidRPr="004A783C">
        <w:rPr>
          <w:rFonts w:ascii="Arial" w:hAnsi="Arial" w:cs="Arial"/>
          <w:color w:val="5A5A5A"/>
          <w:lang w:val="es-ES"/>
        </w:rPr>
        <w:t>consulta</w:t>
      </w:r>
      <w:proofErr w:type="gramEnd"/>
      <w:r w:rsidRPr="004A783C">
        <w:rPr>
          <w:rFonts w:ascii="Arial" w:hAnsi="Arial" w:cs="Arial"/>
          <w:color w:val="5A5A5A"/>
          <w:lang w:val="es-ES"/>
        </w:rPr>
        <w:t>, uso o acce</w:t>
      </w:r>
      <w:r w:rsidR="006203CC">
        <w:rPr>
          <w:rFonts w:ascii="Arial" w:hAnsi="Arial" w:cs="Arial"/>
          <w:color w:val="5A5A5A"/>
          <w:lang w:val="es-ES"/>
        </w:rPr>
        <w:t>so no autorizado o fraudulento.</w:t>
      </w:r>
    </w:p>
    <w:p w14:paraId="770BF9AC" w14:textId="2C370AE7"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 xml:space="preserve">DATO PERSONAL: </w:t>
      </w:r>
      <w:r w:rsidR="00AA62FB" w:rsidRPr="004A783C">
        <w:rPr>
          <w:rFonts w:ascii="Arial" w:hAnsi="Arial" w:cs="Arial"/>
          <w:bCs/>
          <w:color w:val="5A5A5A"/>
          <w:lang w:val="es-ES"/>
        </w:rPr>
        <w:t xml:space="preserve">personal Se trata de cualquier información vinculada o que pueda asociarse a una persona determinada, como su nombre o número de identificación, o que puedan hacerla determinable, como sus rasgos físicos. </w:t>
      </w:r>
    </w:p>
    <w:p w14:paraId="21763518" w14:textId="44F9B8A6"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DATO PÚBLICO:</w:t>
      </w:r>
      <w:r w:rsidRPr="004A783C">
        <w:rPr>
          <w:rFonts w:ascii="Arial" w:hAnsi="Arial" w:cs="Arial"/>
          <w:bCs/>
          <w:color w:val="5A5A5A"/>
          <w:lang w:val="es-ES"/>
        </w:rPr>
        <w:t xml:space="preserve"> </w:t>
      </w:r>
      <w:r w:rsidR="00AA62FB" w:rsidRPr="004A783C">
        <w:rPr>
          <w:rFonts w:ascii="Arial" w:hAnsi="Arial" w:cs="Arial"/>
          <w:bCs/>
          <w:color w:val="5A5A5A"/>
          <w:lang w:val="es-ES"/>
        </w:rPr>
        <w:t xml:space="preserve">Es uno de los tipos de datos personales existentes. Son considerados datos públicos, entre otros, los datos relativos al estado civil de las personas, a su profesión u oficio y a su calidad de comerciante o de servidor público. Por su naturaleza, los datos públicos pueden </w:t>
      </w:r>
      <w:r w:rsidR="00AA62FB" w:rsidRPr="004A783C">
        <w:rPr>
          <w:rFonts w:ascii="Arial" w:hAnsi="Arial" w:cs="Arial"/>
          <w:bCs/>
          <w:color w:val="5A5A5A"/>
          <w:lang w:val="es-ES"/>
        </w:rPr>
        <w:lastRenderedPageBreak/>
        <w:t xml:space="preserve">estar contenidos, entre otros, en registros públicos, documentos públicos, gacetas y boletines oficiales y sentencias judiciales debidamente ejecutoriadas que no estén sometidas a reserva. </w:t>
      </w:r>
    </w:p>
    <w:p w14:paraId="6078D8A5" w14:textId="72B31BC7" w:rsidR="00AE7D87"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DATO SEMIPRIVADO:</w:t>
      </w:r>
      <w:r w:rsidRPr="004A783C">
        <w:rPr>
          <w:rFonts w:ascii="Arial" w:hAnsi="Arial" w:cs="Arial"/>
          <w:bCs/>
          <w:color w:val="5A5A5A"/>
          <w:lang w:val="es-ES"/>
        </w:rPr>
        <w:t xml:space="preserve"> </w:t>
      </w:r>
      <w:r w:rsidR="00AA62FB" w:rsidRPr="004A783C">
        <w:rPr>
          <w:rFonts w:ascii="Arial" w:hAnsi="Arial" w:cs="Arial"/>
          <w:bCs/>
          <w:color w:val="5A5A5A"/>
          <w:lang w:val="es-ES"/>
        </w:rPr>
        <w:t>Son los datos que no tienen naturaleza íntima, reservada, ni pública y cuyo</w:t>
      </w:r>
    </w:p>
    <w:p w14:paraId="4EDFAC10" w14:textId="127C4898" w:rsidR="00107E04" w:rsidRPr="004A783C" w:rsidRDefault="00AE7D87" w:rsidP="006203CC">
      <w:pPr>
        <w:autoSpaceDE w:val="0"/>
        <w:autoSpaceDN w:val="0"/>
        <w:adjustRightInd w:val="0"/>
        <w:spacing w:after="0" w:line="240" w:lineRule="auto"/>
        <w:jc w:val="both"/>
        <w:rPr>
          <w:rFonts w:ascii="Arial" w:hAnsi="Arial" w:cs="Arial"/>
          <w:bCs/>
          <w:color w:val="5A5A5A"/>
          <w:lang w:val="es-ES"/>
        </w:rPr>
      </w:pPr>
      <w:r w:rsidRPr="004A783C">
        <w:rPr>
          <w:rFonts w:ascii="Arial" w:hAnsi="Arial" w:cs="Arial"/>
          <w:bCs/>
          <w:color w:val="5A5A5A"/>
          <w:lang w:val="es-ES"/>
        </w:rPr>
        <w:t>Conocimiento o divulgación puede interesar no solo al titular, sino, a cierto sector de la sociedad en general; por ejemplo los datos financieros y crediticios de la acti</w:t>
      </w:r>
      <w:r w:rsidR="006203CC">
        <w:rPr>
          <w:rFonts w:ascii="Arial" w:hAnsi="Arial" w:cs="Arial"/>
          <w:bCs/>
          <w:color w:val="5A5A5A"/>
          <w:lang w:val="es-ES"/>
        </w:rPr>
        <w:t>vidad comercial o de servicios.</w:t>
      </w:r>
    </w:p>
    <w:p w14:paraId="25E7E3FC" w14:textId="4C21FC69" w:rsidR="006203CC"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DATO PRIVADO:</w:t>
      </w:r>
      <w:r w:rsidRPr="004A783C">
        <w:rPr>
          <w:rFonts w:ascii="Arial" w:hAnsi="Arial" w:cs="Arial"/>
          <w:bCs/>
          <w:color w:val="5A5A5A"/>
          <w:lang w:val="es-ES"/>
        </w:rPr>
        <w:t xml:space="preserve"> </w:t>
      </w:r>
      <w:r w:rsidR="002A7183" w:rsidRPr="004A783C">
        <w:rPr>
          <w:rFonts w:ascii="Arial" w:hAnsi="Arial" w:cs="Arial"/>
          <w:bCs/>
          <w:color w:val="5A5A5A"/>
          <w:lang w:val="es-ES"/>
        </w:rPr>
        <w:t>Es el dato que por su naturaleza intimo o reservada solo es relevante para el titular;  Los gustos o preferencias de las personas, por ejemplo.</w:t>
      </w:r>
    </w:p>
    <w:p w14:paraId="1A38BE16" w14:textId="69561170"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DATOS SENSIBLES:</w:t>
      </w:r>
      <w:r w:rsidRPr="004A783C">
        <w:rPr>
          <w:rFonts w:ascii="Arial" w:hAnsi="Arial" w:cs="Arial"/>
          <w:bCs/>
          <w:color w:val="5A5A5A"/>
          <w:lang w:val="es-ES"/>
        </w:rPr>
        <w:t xml:space="preserve"> </w:t>
      </w:r>
      <w:r w:rsidR="00107E04" w:rsidRPr="004A783C">
        <w:rPr>
          <w:rFonts w:ascii="Arial" w:hAnsi="Arial" w:cs="Arial"/>
          <w:bCs/>
          <w:color w:val="5A5A5A"/>
          <w:lang w:val="es-ES"/>
        </w:rPr>
        <w:t>Son aquellos que afectan la intimidad del titular o pueden dar lugar a que lo discriminen, es decir, aquellos que revelan su origen racial o étnico, su orientación política, las convicciones religiosas o filosóficas, la pertenencia a sindicatos, organizaciones sociales, de derechos humanos, así como los datos relativos a la salud, a la vida sexual, y los d</w:t>
      </w:r>
      <w:r w:rsidR="006203CC">
        <w:rPr>
          <w:rFonts w:ascii="Arial" w:hAnsi="Arial" w:cs="Arial"/>
          <w:bCs/>
          <w:color w:val="5A5A5A"/>
          <w:lang w:val="es-ES"/>
        </w:rPr>
        <w:t xml:space="preserve">atos biométricos, entre otros. </w:t>
      </w:r>
    </w:p>
    <w:p w14:paraId="0DE12132" w14:textId="476BEAE9"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AUTORIZACIÓN:</w:t>
      </w:r>
      <w:r w:rsidRPr="004A783C">
        <w:rPr>
          <w:rFonts w:ascii="Arial" w:hAnsi="Arial" w:cs="Arial"/>
          <w:bCs/>
          <w:color w:val="5A5A5A"/>
          <w:lang w:val="es-ES"/>
        </w:rPr>
        <w:t xml:space="preserve"> </w:t>
      </w:r>
      <w:r w:rsidR="00107E04" w:rsidRPr="004A783C">
        <w:rPr>
          <w:rFonts w:ascii="Arial" w:hAnsi="Arial" w:cs="Arial"/>
          <w:bCs/>
          <w:color w:val="5A5A5A"/>
          <w:lang w:val="es-ES"/>
        </w:rPr>
        <w:t xml:space="preserve">Es el consentimiento que da cualquier persona para que las empresas o personas responsables del tratamiento de la información, puedan </w:t>
      </w:r>
      <w:r w:rsidR="006203CC">
        <w:rPr>
          <w:rFonts w:ascii="Arial" w:hAnsi="Arial" w:cs="Arial"/>
          <w:bCs/>
          <w:color w:val="5A5A5A"/>
          <w:lang w:val="es-ES"/>
        </w:rPr>
        <w:t xml:space="preserve">utilizar sus datos personales. </w:t>
      </w:r>
    </w:p>
    <w:p w14:paraId="10C32E6B" w14:textId="184C7D76"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BASE DE DATOS:</w:t>
      </w:r>
      <w:r w:rsidRPr="004A783C">
        <w:rPr>
          <w:rFonts w:ascii="Arial" w:hAnsi="Arial" w:cs="Arial"/>
          <w:bCs/>
          <w:color w:val="5A5A5A"/>
          <w:lang w:val="es-ES"/>
        </w:rPr>
        <w:t xml:space="preserve"> </w:t>
      </w:r>
      <w:r w:rsidR="00107E04" w:rsidRPr="004A783C">
        <w:rPr>
          <w:rFonts w:ascii="Arial" w:hAnsi="Arial" w:cs="Arial"/>
          <w:bCs/>
          <w:color w:val="5A5A5A"/>
          <w:lang w:val="es-ES"/>
        </w:rPr>
        <w:t xml:space="preserve">Conjunto organizado de datos personales que son objeto de tratamiento. </w:t>
      </w:r>
    </w:p>
    <w:p w14:paraId="4E0C01F8" w14:textId="67C1637E" w:rsidR="00107E04" w:rsidRPr="006203CC" w:rsidRDefault="00F27F1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 xml:space="preserve">ENCARGADO DEL TRATAMIENTO: </w:t>
      </w:r>
      <w:r w:rsidR="00107E04" w:rsidRPr="004A783C">
        <w:rPr>
          <w:rFonts w:ascii="Arial" w:hAnsi="Arial" w:cs="Arial"/>
          <w:bCs/>
          <w:color w:val="5A5A5A"/>
          <w:lang w:val="es-ES"/>
        </w:rPr>
        <w:t>Es la persona natural o jurídica que realiza el tratamiento de datos personales,</w:t>
      </w:r>
      <w:r w:rsidR="004A783C" w:rsidRPr="004A783C">
        <w:rPr>
          <w:rFonts w:ascii="Arial" w:hAnsi="Arial" w:cs="Arial"/>
          <w:bCs/>
          <w:color w:val="5A5A5A"/>
          <w:lang w:val="es-ES"/>
        </w:rPr>
        <w:t xml:space="preserve"> de manera directa o a través de un tercero,</w:t>
      </w:r>
      <w:r w:rsidR="00107E04" w:rsidRPr="004A783C">
        <w:rPr>
          <w:rFonts w:ascii="Arial" w:hAnsi="Arial" w:cs="Arial"/>
          <w:bCs/>
          <w:color w:val="5A5A5A"/>
          <w:lang w:val="es-ES"/>
        </w:rPr>
        <w:t xml:space="preserve"> a partir de una delegación que le hace el responsable, recibiendo instrucciones acerca de la forma en la que deberán</w:t>
      </w:r>
      <w:r w:rsidR="004A783C" w:rsidRPr="004A783C">
        <w:rPr>
          <w:rFonts w:ascii="Arial" w:hAnsi="Arial" w:cs="Arial"/>
          <w:bCs/>
          <w:color w:val="5A5A5A"/>
          <w:lang w:val="es-ES"/>
        </w:rPr>
        <w:t xml:space="preserve"> ser administrados los datos. </w:t>
      </w:r>
      <w:r w:rsidR="004A783C" w:rsidRPr="004A783C">
        <w:rPr>
          <w:rFonts w:ascii="Arial" w:hAnsi="Arial" w:cs="Arial"/>
          <w:color w:val="5A5A5A"/>
          <w:lang w:val="es-ES"/>
        </w:rPr>
        <w:t>Para los efectos de la presente Política de Privacidad, se entienden como Encargados del Tratamientos los reportados en el Regis</w:t>
      </w:r>
      <w:r w:rsidR="006203CC">
        <w:rPr>
          <w:rFonts w:ascii="Arial" w:hAnsi="Arial" w:cs="Arial"/>
          <w:color w:val="5A5A5A"/>
          <w:lang w:val="es-ES"/>
        </w:rPr>
        <w:t>tro Nacional de Bases de Datos.</w:t>
      </w:r>
      <w:r>
        <w:rPr>
          <w:rFonts w:ascii="Arial" w:hAnsi="Arial" w:cs="Arial"/>
          <w:bCs/>
          <w:color w:val="5A5A5A"/>
          <w:lang w:val="es-ES"/>
        </w:rPr>
        <w:tab/>
      </w:r>
    </w:p>
    <w:p w14:paraId="2D3D2A47" w14:textId="38AB6C40" w:rsidR="00107E04" w:rsidRPr="006203CC" w:rsidRDefault="00F27F10" w:rsidP="006203CC">
      <w:pPr>
        <w:autoSpaceDE w:val="0"/>
        <w:autoSpaceDN w:val="0"/>
        <w:adjustRightInd w:val="0"/>
        <w:spacing w:after="0" w:line="240" w:lineRule="auto"/>
        <w:jc w:val="both"/>
        <w:rPr>
          <w:rFonts w:ascii="Arial" w:hAnsi="Arial" w:cs="Arial"/>
          <w:b/>
          <w:color w:val="5A5A5A"/>
          <w:lang w:val="es-ES"/>
        </w:rPr>
      </w:pPr>
      <w:r w:rsidRPr="00F27F10">
        <w:rPr>
          <w:rFonts w:ascii="Arial" w:hAnsi="Arial" w:cs="Arial"/>
          <w:b/>
          <w:bCs/>
          <w:color w:val="5A5A5A"/>
          <w:lang w:val="es-ES"/>
        </w:rPr>
        <w:t>RESPONSABLE DEL TRATAMIENTO</w:t>
      </w:r>
      <w:r>
        <w:rPr>
          <w:rFonts w:ascii="Arial" w:hAnsi="Arial" w:cs="Arial"/>
          <w:bCs/>
          <w:color w:val="5A5A5A"/>
          <w:lang w:val="es-ES"/>
        </w:rPr>
        <w:t>:</w:t>
      </w:r>
      <w:r w:rsidR="00107E04" w:rsidRPr="004A783C">
        <w:rPr>
          <w:rFonts w:ascii="Arial" w:hAnsi="Arial" w:cs="Arial"/>
          <w:bCs/>
          <w:color w:val="5A5A5A"/>
          <w:lang w:val="es-ES"/>
        </w:rPr>
        <w:t xml:space="preserve"> Es la persona natural o jurídica, pública o privada, que decide sobre la finalidad de las bases de datos y/o el tratamiento de los mismos. </w:t>
      </w:r>
      <w:r w:rsidR="00107E04" w:rsidRPr="004A783C">
        <w:rPr>
          <w:rFonts w:ascii="Arial" w:hAnsi="Arial" w:cs="Arial"/>
          <w:color w:val="5A5A5A"/>
          <w:lang w:val="es-ES"/>
        </w:rPr>
        <w:t xml:space="preserve">Para los efectos de la presente Política de Privacidad, se entiende como Responsable del Tratamiento </w:t>
      </w:r>
      <w:r w:rsidR="00534ED3">
        <w:rPr>
          <w:rFonts w:ascii="Arial" w:hAnsi="Arial" w:cs="Arial"/>
          <w:color w:val="5A5A5A"/>
          <w:lang w:val="es-ES"/>
        </w:rPr>
        <w:t xml:space="preserve">a </w:t>
      </w:r>
      <w:r w:rsidR="00534ED3" w:rsidRPr="006203CC">
        <w:rPr>
          <w:rFonts w:ascii="ArialMT" w:hAnsi="ArialMT" w:cs="ArialMT"/>
          <w:b/>
          <w:color w:val="5A5A5A"/>
          <w:sz w:val="21"/>
          <w:szCs w:val="21"/>
          <w:lang w:val="es-ES"/>
        </w:rPr>
        <w:t>AGC - AVALES Y GARNATÍAS DE COLOMBIA SAS</w:t>
      </w:r>
    </w:p>
    <w:p w14:paraId="5486B6C6" w14:textId="111A4A92" w:rsidR="00061380"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TITULAR:</w:t>
      </w:r>
      <w:r>
        <w:rPr>
          <w:rFonts w:ascii="Arial" w:hAnsi="Arial" w:cs="Arial"/>
          <w:bCs/>
          <w:color w:val="5A5A5A"/>
          <w:lang w:val="es-ES"/>
        </w:rPr>
        <w:t xml:space="preserve"> </w:t>
      </w:r>
      <w:r w:rsidR="00107E04" w:rsidRPr="004A783C">
        <w:rPr>
          <w:rFonts w:ascii="Arial" w:hAnsi="Arial" w:cs="Arial"/>
          <w:bCs/>
          <w:color w:val="5A5A5A"/>
          <w:lang w:val="es-ES"/>
        </w:rPr>
        <w:t>Es la persona natural o jurídica cuyos datos particulares son objeto de tratamiento.</w:t>
      </w:r>
      <w:r w:rsidR="00107E04" w:rsidRPr="004A783C">
        <w:rPr>
          <w:rFonts w:ascii="Arial" w:hAnsi="Arial" w:cs="Arial"/>
          <w:color w:val="5A5A5A"/>
          <w:lang w:val="es-ES"/>
        </w:rPr>
        <w:t xml:space="preserve"> La Ley 1266 de 2008, determina que es la persona natural o jurídica a quien se</w:t>
      </w:r>
      <w:r w:rsidR="00107E04" w:rsidRPr="004A783C">
        <w:rPr>
          <w:rFonts w:ascii="Arial" w:hAnsi="Arial" w:cs="Arial"/>
          <w:bCs/>
          <w:color w:val="5A5A5A"/>
          <w:lang w:val="es-ES"/>
        </w:rPr>
        <w:t xml:space="preserve"> </w:t>
      </w:r>
      <w:r w:rsidR="00107E04" w:rsidRPr="004A783C">
        <w:rPr>
          <w:rFonts w:ascii="Arial" w:hAnsi="Arial" w:cs="Arial"/>
          <w:color w:val="5A5A5A"/>
          <w:lang w:val="es-ES"/>
        </w:rPr>
        <w:t>refiere la información que reposa en un banco de datos y sujeto del derecho de hábeas data y</w:t>
      </w:r>
      <w:r w:rsidR="004A783C" w:rsidRPr="004A783C">
        <w:rPr>
          <w:rFonts w:ascii="Arial" w:hAnsi="Arial" w:cs="Arial"/>
          <w:color w:val="5A5A5A"/>
          <w:lang w:val="es-ES"/>
        </w:rPr>
        <w:t xml:space="preserve"> </w:t>
      </w:r>
      <w:r w:rsidR="00107E04" w:rsidRPr="004A783C">
        <w:rPr>
          <w:rFonts w:ascii="Arial" w:hAnsi="Arial" w:cs="Arial"/>
          <w:color w:val="5A5A5A"/>
          <w:lang w:val="es-ES"/>
        </w:rPr>
        <w:t xml:space="preserve">demás </w:t>
      </w:r>
      <w:r w:rsidR="004A783C" w:rsidRPr="004A783C">
        <w:rPr>
          <w:rFonts w:ascii="Arial" w:hAnsi="Arial" w:cs="Arial"/>
          <w:color w:val="5A5A5A"/>
          <w:lang w:val="es-ES"/>
        </w:rPr>
        <w:t xml:space="preserve"> </w:t>
      </w:r>
      <w:r w:rsidR="00107E04" w:rsidRPr="004A783C">
        <w:rPr>
          <w:rFonts w:ascii="Arial" w:hAnsi="Arial" w:cs="Arial"/>
          <w:color w:val="5A5A5A"/>
          <w:lang w:val="es-ES"/>
        </w:rPr>
        <w:t>derechos y garantías consagrados en dicha Ley y las normas que la complementen,</w:t>
      </w:r>
      <w:r w:rsidR="004A783C" w:rsidRPr="004A783C">
        <w:rPr>
          <w:rFonts w:ascii="Arial" w:hAnsi="Arial" w:cs="Arial"/>
          <w:bCs/>
          <w:color w:val="5A5A5A"/>
          <w:lang w:val="es-ES"/>
        </w:rPr>
        <w:t xml:space="preserve"> </w:t>
      </w:r>
      <w:r w:rsidR="00107E04" w:rsidRPr="004A783C">
        <w:rPr>
          <w:rFonts w:ascii="Arial" w:hAnsi="Arial" w:cs="Arial"/>
          <w:color w:val="5A5A5A"/>
          <w:lang w:val="es-ES"/>
        </w:rPr>
        <w:t>modifiquen, sustituyan o deroguen. Para los efectos de la Ley 1581 de 2012, es la persona</w:t>
      </w:r>
      <w:r w:rsidR="004A783C" w:rsidRPr="004A783C">
        <w:rPr>
          <w:rFonts w:ascii="Arial" w:hAnsi="Arial" w:cs="Arial"/>
          <w:bCs/>
          <w:color w:val="5A5A5A"/>
          <w:lang w:val="es-ES"/>
        </w:rPr>
        <w:t xml:space="preserve"> </w:t>
      </w:r>
      <w:r w:rsidR="00107E04" w:rsidRPr="004A783C">
        <w:rPr>
          <w:rFonts w:ascii="Arial" w:hAnsi="Arial" w:cs="Arial"/>
          <w:color w:val="5A5A5A"/>
          <w:lang w:val="es-ES"/>
        </w:rPr>
        <w:t>natural cuyos datos perso</w:t>
      </w:r>
      <w:r w:rsidR="004A783C" w:rsidRPr="004A783C">
        <w:rPr>
          <w:rFonts w:ascii="Arial" w:hAnsi="Arial" w:cs="Arial"/>
          <w:color w:val="5A5A5A"/>
          <w:lang w:val="es-ES"/>
        </w:rPr>
        <w:t>nales sean objeto de Tratamiento</w:t>
      </w:r>
      <w:r w:rsidR="006203CC">
        <w:rPr>
          <w:rFonts w:ascii="Arial" w:hAnsi="Arial" w:cs="Arial"/>
          <w:bCs/>
          <w:color w:val="5A5A5A"/>
          <w:lang w:val="es-ES"/>
        </w:rPr>
        <w:t>.</w:t>
      </w:r>
    </w:p>
    <w:p w14:paraId="155F6ED7" w14:textId="60CFC6F9" w:rsidR="00107E04" w:rsidRPr="006203CC" w:rsidRDefault="00F27F1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TRATAMIENTO:</w:t>
      </w:r>
      <w:r>
        <w:rPr>
          <w:rFonts w:ascii="Arial" w:hAnsi="Arial" w:cs="Arial"/>
          <w:bCs/>
          <w:color w:val="5A5A5A"/>
          <w:lang w:val="es-ES"/>
        </w:rPr>
        <w:t xml:space="preserve"> </w:t>
      </w:r>
      <w:r w:rsidR="00107E04" w:rsidRPr="004A783C">
        <w:rPr>
          <w:rFonts w:ascii="Arial" w:hAnsi="Arial" w:cs="Arial"/>
          <w:bCs/>
          <w:color w:val="5A5A5A"/>
          <w:lang w:val="es-ES"/>
        </w:rPr>
        <w:t xml:space="preserve">Cualquier operación o conjunto de operaciones sobre datos personales, tales como la recolección, almacenamiento, uso, </w:t>
      </w:r>
      <w:r w:rsidR="00061380" w:rsidRPr="004A783C">
        <w:rPr>
          <w:rFonts w:ascii="Arial" w:hAnsi="Arial" w:cs="Arial"/>
          <w:bCs/>
          <w:color w:val="5A5A5A"/>
          <w:lang w:val="es-ES"/>
        </w:rPr>
        <w:t xml:space="preserve">actualización, circulación, supresión, </w:t>
      </w:r>
      <w:r w:rsidR="004A783C" w:rsidRPr="004A783C">
        <w:rPr>
          <w:rFonts w:ascii="Arial" w:hAnsi="Arial" w:cs="Arial"/>
          <w:color w:val="5A5A5A"/>
          <w:lang w:val="es-ES"/>
        </w:rPr>
        <w:t>transferencia o t</w:t>
      </w:r>
      <w:r w:rsidR="00107E04" w:rsidRPr="004A783C">
        <w:rPr>
          <w:rFonts w:ascii="Arial" w:hAnsi="Arial" w:cs="Arial"/>
          <w:color w:val="5A5A5A"/>
          <w:lang w:val="es-ES"/>
        </w:rPr>
        <w:t>ransmisión</w:t>
      </w:r>
      <w:r w:rsidR="004A783C" w:rsidRPr="004A783C">
        <w:rPr>
          <w:rFonts w:ascii="Arial" w:hAnsi="Arial" w:cs="Arial"/>
          <w:color w:val="5A5A5A"/>
          <w:lang w:val="es-ES"/>
        </w:rPr>
        <w:t>.</w:t>
      </w:r>
    </w:p>
    <w:p w14:paraId="23BC99A7" w14:textId="70854935"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AVISO DE PRIVACIDAD:</w:t>
      </w:r>
      <w:r w:rsidRPr="004A783C">
        <w:rPr>
          <w:rFonts w:ascii="Arial" w:hAnsi="Arial" w:cs="Arial"/>
          <w:bCs/>
          <w:color w:val="5A5A5A"/>
          <w:lang w:val="es-ES"/>
        </w:rPr>
        <w:t xml:space="preserve"> </w:t>
      </w:r>
      <w:r w:rsidR="00107E04" w:rsidRPr="004A783C">
        <w:rPr>
          <w:rFonts w:ascii="Arial" w:hAnsi="Arial" w:cs="Arial"/>
          <w:bCs/>
          <w:color w:val="5A5A5A"/>
          <w:lang w:val="es-ES"/>
        </w:rPr>
        <w:t>Es una de las opciones de comunicación verbal o escrita que brinda la ley para darle a conocer a los titulares de la información, la existencia y las formas de acceder a las políticas de tratamiento de la información y el obj</w:t>
      </w:r>
      <w:r w:rsidR="006203CC">
        <w:rPr>
          <w:rFonts w:ascii="Arial" w:hAnsi="Arial" w:cs="Arial"/>
          <w:bCs/>
          <w:color w:val="5A5A5A"/>
          <w:lang w:val="es-ES"/>
        </w:rPr>
        <w:t xml:space="preserve">etivo de su recolección y uso. </w:t>
      </w:r>
    </w:p>
    <w:p w14:paraId="0CCCE6AD" w14:textId="5671A4E5" w:rsidR="00107E04" w:rsidRPr="004A783C" w:rsidRDefault="00F27F10" w:rsidP="006203CC">
      <w:pPr>
        <w:autoSpaceDE w:val="0"/>
        <w:autoSpaceDN w:val="0"/>
        <w:adjustRightInd w:val="0"/>
        <w:spacing w:after="0" w:line="240" w:lineRule="auto"/>
        <w:jc w:val="both"/>
        <w:rPr>
          <w:rFonts w:ascii="Arial" w:hAnsi="Arial" w:cs="Arial"/>
          <w:bCs/>
          <w:color w:val="5A5A5A"/>
          <w:lang w:val="es-ES"/>
        </w:rPr>
      </w:pPr>
      <w:r w:rsidRPr="00F27F10">
        <w:rPr>
          <w:rFonts w:ascii="Arial" w:hAnsi="Arial" w:cs="Arial"/>
          <w:b/>
          <w:bCs/>
          <w:color w:val="5A5A5A"/>
          <w:lang w:val="es-ES"/>
        </w:rPr>
        <w:t>TRANSFERENCIA:</w:t>
      </w:r>
      <w:r w:rsidRPr="004A783C">
        <w:rPr>
          <w:rFonts w:ascii="Arial" w:hAnsi="Arial" w:cs="Arial"/>
          <w:bCs/>
          <w:color w:val="5A5A5A"/>
          <w:lang w:val="es-ES"/>
        </w:rPr>
        <w:t xml:space="preserve"> </w:t>
      </w:r>
      <w:r w:rsidR="00107E04" w:rsidRPr="004A783C">
        <w:rPr>
          <w:rFonts w:ascii="Arial" w:hAnsi="Arial" w:cs="Arial"/>
          <w:bCs/>
          <w:color w:val="5A5A5A"/>
          <w:lang w:val="es-ES"/>
        </w:rPr>
        <w:t xml:space="preserve">Se trata de la operación que realiza el responsable </w:t>
      </w:r>
      <w:r w:rsidR="00061380" w:rsidRPr="004A783C">
        <w:rPr>
          <w:rFonts w:ascii="Arial" w:hAnsi="Arial" w:cs="Arial"/>
          <w:bCs/>
          <w:color w:val="5A5A5A"/>
          <w:lang w:val="es-ES"/>
        </w:rPr>
        <w:t>y/</w:t>
      </w:r>
      <w:r w:rsidR="00107E04" w:rsidRPr="004A783C">
        <w:rPr>
          <w:rFonts w:ascii="Arial" w:hAnsi="Arial" w:cs="Arial"/>
          <w:bCs/>
          <w:color w:val="5A5A5A"/>
          <w:lang w:val="es-ES"/>
        </w:rPr>
        <w:t>o el encargado del tratamiento de los datos personales, cuando envía la información a otro receptor, que, a su vez, se convierte en responsable del tratamiento de esos datos</w:t>
      </w:r>
      <w:r w:rsidR="004A783C" w:rsidRPr="004A783C">
        <w:rPr>
          <w:rFonts w:ascii="Arial" w:hAnsi="Arial" w:cs="Arial"/>
          <w:bCs/>
          <w:color w:val="5A5A5A"/>
          <w:lang w:val="es-ES"/>
        </w:rPr>
        <w:t xml:space="preserve">. Se entiende de </w:t>
      </w:r>
      <w:r w:rsidR="00061380" w:rsidRPr="004A783C">
        <w:rPr>
          <w:rFonts w:ascii="Arial" w:hAnsi="Arial" w:cs="Arial"/>
          <w:bCs/>
          <w:color w:val="5A5A5A"/>
          <w:lang w:val="es-ES"/>
        </w:rPr>
        <w:t>transferencias de datos o información con origen en Colombia y con destino a un receptor ubicado dentro del país o en el exterior.</w:t>
      </w:r>
    </w:p>
    <w:p w14:paraId="39B862AA"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TRANSMISIÓN:</w:t>
      </w:r>
      <w:r w:rsidRPr="004A783C">
        <w:rPr>
          <w:rFonts w:ascii="Arial" w:hAnsi="Arial" w:cs="Arial"/>
          <w:bCs/>
          <w:color w:val="5A5A5A"/>
          <w:lang w:val="es-ES"/>
        </w:rPr>
        <w:t xml:space="preserve"> </w:t>
      </w:r>
      <w:r w:rsidRPr="004A783C">
        <w:rPr>
          <w:rFonts w:ascii="Arial" w:hAnsi="Arial" w:cs="Arial"/>
          <w:color w:val="5A5A5A"/>
          <w:lang w:val="es-ES"/>
        </w:rPr>
        <w:t>Tratamiento de Datos Personales que implica la comunicación de los mismos</w:t>
      </w:r>
    </w:p>
    <w:p w14:paraId="71ADE49A"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proofErr w:type="gramStart"/>
      <w:r w:rsidRPr="004A783C">
        <w:rPr>
          <w:rFonts w:ascii="Arial" w:hAnsi="Arial" w:cs="Arial"/>
          <w:color w:val="5A5A5A"/>
          <w:lang w:val="es-ES"/>
        </w:rPr>
        <w:t>dentro</w:t>
      </w:r>
      <w:proofErr w:type="gramEnd"/>
      <w:r w:rsidRPr="004A783C">
        <w:rPr>
          <w:rFonts w:ascii="Arial" w:hAnsi="Arial" w:cs="Arial"/>
          <w:color w:val="5A5A5A"/>
          <w:lang w:val="es-ES"/>
        </w:rPr>
        <w:t xml:space="preserve"> o fuera del territorio de la República de Colombia cuando tenga por objeto la realización</w:t>
      </w:r>
    </w:p>
    <w:p w14:paraId="10F36C47" w14:textId="6448C31A" w:rsidR="00061380" w:rsidRPr="00C7106C" w:rsidRDefault="00061380" w:rsidP="006203CC">
      <w:pPr>
        <w:autoSpaceDE w:val="0"/>
        <w:autoSpaceDN w:val="0"/>
        <w:adjustRightInd w:val="0"/>
        <w:spacing w:after="0" w:line="240" w:lineRule="auto"/>
        <w:jc w:val="both"/>
        <w:rPr>
          <w:rFonts w:ascii="Arial" w:hAnsi="Arial" w:cs="Arial"/>
          <w:color w:val="5A5A5A"/>
          <w:lang w:val="es-ES"/>
        </w:rPr>
      </w:pPr>
      <w:proofErr w:type="gramStart"/>
      <w:r w:rsidRPr="004A783C">
        <w:rPr>
          <w:rFonts w:ascii="Arial" w:hAnsi="Arial" w:cs="Arial"/>
          <w:color w:val="5A5A5A"/>
          <w:lang w:val="es-ES"/>
        </w:rPr>
        <w:t>de</w:t>
      </w:r>
      <w:proofErr w:type="gramEnd"/>
      <w:r w:rsidRPr="004A783C">
        <w:rPr>
          <w:rFonts w:ascii="Arial" w:hAnsi="Arial" w:cs="Arial"/>
          <w:color w:val="5A5A5A"/>
          <w:lang w:val="es-ES"/>
        </w:rPr>
        <w:t xml:space="preserve"> un Tratamiento por el Encarg</w:t>
      </w:r>
      <w:r w:rsidR="006203CC">
        <w:rPr>
          <w:rFonts w:ascii="Arial" w:hAnsi="Arial" w:cs="Arial"/>
          <w:color w:val="5A5A5A"/>
          <w:lang w:val="es-ES"/>
        </w:rPr>
        <w:t>ado por cuenta del Responsable.</w:t>
      </w:r>
    </w:p>
    <w:p w14:paraId="3964AAD4"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ADOLESCENTE:</w:t>
      </w:r>
      <w:r w:rsidRPr="004A783C">
        <w:rPr>
          <w:rFonts w:ascii="Arial" w:hAnsi="Arial" w:cs="Arial"/>
          <w:bCs/>
          <w:color w:val="5A5A5A"/>
          <w:lang w:val="es-ES"/>
        </w:rPr>
        <w:t xml:space="preserve"> </w:t>
      </w:r>
      <w:r w:rsidRPr="004A783C">
        <w:rPr>
          <w:rFonts w:ascii="Arial" w:hAnsi="Arial" w:cs="Arial"/>
          <w:color w:val="5A5A5A"/>
          <w:lang w:val="es-ES"/>
        </w:rPr>
        <w:t>Personas entre 12 y 18 años de edad (Código de la Infancia y de la</w:t>
      </w:r>
    </w:p>
    <w:p w14:paraId="118A5CEE" w14:textId="66EA8110" w:rsidR="00F27F10" w:rsidRPr="004A783C" w:rsidRDefault="00061380" w:rsidP="006203CC">
      <w:pPr>
        <w:tabs>
          <w:tab w:val="left" w:pos="3050"/>
        </w:tabs>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Adolescencia, artículo 3).</w:t>
      </w:r>
    </w:p>
    <w:p w14:paraId="4E20E8BC"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F27F10">
        <w:rPr>
          <w:rFonts w:ascii="Arial" w:hAnsi="Arial" w:cs="Arial"/>
          <w:b/>
          <w:bCs/>
          <w:color w:val="5A5A5A"/>
          <w:lang w:val="es-ES"/>
        </w:rPr>
        <w:t>NIÑO O NIÑA:</w:t>
      </w:r>
      <w:r w:rsidRPr="004A783C">
        <w:rPr>
          <w:rFonts w:ascii="Arial" w:hAnsi="Arial" w:cs="Arial"/>
          <w:bCs/>
          <w:color w:val="5A5A5A"/>
          <w:lang w:val="es-ES"/>
        </w:rPr>
        <w:t xml:space="preserve"> </w:t>
      </w:r>
      <w:r w:rsidRPr="004A783C">
        <w:rPr>
          <w:rFonts w:ascii="Arial" w:hAnsi="Arial" w:cs="Arial"/>
          <w:color w:val="5A5A5A"/>
          <w:lang w:val="es-ES"/>
        </w:rPr>
        <w:t>Personas entre los 0 y 12 años (Código de la Infancia y de la Adolescencia,</w:t>
      </w:r>
    </w:p>
    <w:p w14:paraId="5F8D5387" w14:textId="77777777" w:rsidR="00061380" w:rsidRPr="004A783C" w:rsidRDefault="00061380" w:rsidP="006203CC">
      <w:pPr>
        <w:autoSpaceDE w:val="0"/>
        <w:autoSpaceDN w:val="0"/>
        <w:adjustRightInd w:val="0"/>
        <w:spacing w:after="0" w:line="240" w:lineRule="auto"/>
        <w:jc w:val="both"/>
        <w:rPr>
          <w:rFonts w:ascii="Arial" w:hAnsi="Arial" w:cs="Arial"/>
          <w:color w:val="5A5A5A"/>
          <w:lang w:val="es-ES"/>
        </w:rPr>
      </w:pPr>
      <w:r w:rsidRPr="004A783C">
        <w:rPr>
          <w:rFonts w:ascii="Arial" w:hAnsi="Arial" w:cs="Arial"/>
          <w:color w:val="5A5A5A"/>
          <w:lang w:val="es-ES"/>
        </w:rPr>
        <w:t>artículo 3).</w:t>
      </w:r>
    </w:p>
    <w:p w14:paraId="4410DB38" w14:textId="4826525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w:t>
      </w:r>
    </w:p>
    <w:p w14:paraId="0FC64EF0" w14:textId="2507A4C8"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lastRenderedPageBreak/>
        <w:t xml:space="preserve">5. </w:t>
      </w:r>
      <w:r w:rsidR="00C7106C">
        <w:rPr>
          <w:rFonts w:ascii="Arial-BoldMT" w:hAnsi="Arial-BoldMT" w:cs="Arial-BoldMT"/>
          <w:b/>
          <w:bCs/>
          <w:color w:val="274B96"/>
          <w:sz w:val="23"/>
          <w:szCs w:val="23"/>
          <w:lang w:val="es-ES"/>
        </w:rPr>
        <w:t>FILOSOFIA  Y PRINCIPIOS CORPORATIVOS PARA EL MANEJO Y PROTECCIÓN DE DATOS</w:t>
      </w:r>
    </w:p>
    <w:p w14:paraId="67BA2A22" w14:textId="25A1444D" w:rsidR="00C7106C" w:rsidRDefault="00C7106C" w:rsidP="006203CC">
      <w:pPr>
        <w:autoSpaceDE w:val="0"/>
        <w:autoSpaceDN w:val="0"/>
        <w:adjustRightInd w:val="0"/>
        <w:spacing w:after="0" w:line="240" w:lineRule="auto"/>
        <w:jc w:val="both"/>
        <w:rPr>
          <w:rFonts w:ascii="ArialMT" w:hAnsi="ArialMT" w:cs="ArialMT"/>
          <w:color w:val="5A5A5A"/>
          <w:sz w:val="21"/>
          <w:szCs w:val="21"/>
          <w:lang w:val="es-ES"/>
        </w:rPr>
      </w:pPr>
      <w:r>
        <w:rPr>
          <w:rFonts w:ascii="ArialMT" w:hAnsi="ArialMT" w:cs="ArialMT"/>
          <w:color w:val="5A5A5A"/>
          <w:sz w:val="21"/>
          <w:szCs w:val="21"/>
          <w:lang w:val="es-ES"/>
        </w:rPr>
        <w:t xml:space="preserve">Avales y Garantías de Colombia ha determinado su filosofía y principios corporativos para el manejo y protección de Datos. Estos principios son obligatorios para la entidad como responsable del tratamiento de datos personales, para sus empleados y todos los terceros, personas naturales o jurídicas a quienes se requiera transmitir, transferir o recibir datos. </w:t>
      </w:r>
    </w:p>
    <w:p w14:paraId="686EDE83" w14:textId="3DC03D24" w:rsidR="00B74D8E" w:rsidRPr="00B74D8E" w:rsidRDefault="00C7106C"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Pr>
          <w:rFonts w:ascii="ArialMT" w:hAnsi="ArialMT" w:cs="ArialMT"/>
          <w:color w:val="5A5A5A"/>
          <w:sz w:val="21"/>
          <w:szCs w:val="21"/>
          <w:lang w:val="es-ES"/>
        </w:rPr>
        <w:t>de</w:t>
      </w:r>
      <w:proofErr w:type="gramEnd"/>
      <w:r>
        <w:rPr>
          <w:rFonts w:ascii="ArialMT" w:hAnsi="ArialMT" w:cs="ArialMT"/>
          <w:color w:val="5A5A5A"/>
          <w:sz w:val="21"/>
          <w:szCs w:val="21"/>
          <w:lang w:val="es-ES"/>
        </w:rPr>
        <w:t xml:space="preserve"> </w:t>
      </w:r>
      <w:r w:rsidR="00B74D8E" w:rsidRPr="00B74D8E">
        <w:rPr>
          <w:rFonts w:ascii="ArialMT" w:hAnsi="ArialMT" w:cs="ArialMT"/>
          <w:color w:val="5A5A5A"/>
          <w:sz w:val="21"/>
          <w:szCs w:val="21"/>
          <w:lang w:val="es-ES"/>
        </w:rPr>
        <w:t xml:space="preserve"> Principios Rectores en materia de P</w:t>
      </w:r>
      <w:r>
        <w:rPr>
          <w:rFonts w:ascii="ArialMT" w:hAnsi="ArialMT" w:cs="ArialMT"/>
          <w:color w:val="5A5A5A"/>
          <w:sz w:val="21"/>
          <w:szCs w:val="21"/>
          <w:lang w:val="es-ES"/>
        </w:rPr>
        <w:t>rotección de Datos Personales a los que por desarrollo de su actividad, nuestra entidad tuvo acceso o conocimiento. Esta filosofía está enmarcada en los siguientes principios corporativos:</w:t>
      </w:r>
    </w:p>
    <w:p w14:paraId="48540EA0" w14:textId="1C031819"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LEGALIDAD: </w:t>
      </w:r>
      <w:r w:rsidR="00C7106C">
        <w:rPr>
          <w:rFonts w:ascii="ArialMT" w:hAnsi="ArialMT" w:cs="ArialMT"/>
          <w:color w:val="5A5A5A"/>
          <w:sz w:val="21"/>
          <w:szCs w:val="21"/>
          <w:lang w:val="es-ES"/>
        </w:rPr>
        <w:t>L</w:t>
      </w:r>
      <w:r w:rsidR="00087AEE">
        <w:rPr>
          <w:rFonts w:ascii="ArialMT" w:hAnsi="ArialMT" w:cs="ArialMT"/>
          <w:color w:val="5A5A5A"/>
          <w:sz w:val="21"/>
          <w:szCs w:val="21"/>
          <w:lang w:val="es-ES"/>
        </w:rPr>
        <w:t>a norma que rige para el manejo, tratamiento y protección de l</w:t>
      </w:r>
      <w:r w:rsidRPr="00B74D8E">
        <w:rPr>
          <w:rFonts w:ascii="ArialMT" w:hAnsi="ArialMT" w:cs="ArialMT"/>
          <w:color w:val="5A5A5A"/>
          <w:sz w:val="21"/>
          <w:szCs w:val="21"/>
          <w:lang w:val="es-ES"/>
        </w:rPr>
        <w:t>os Datos Personales</w:t>
      </w:r>
      <w:r w:rsidR="00C7106C">
        <w:rPr>
          <w:rFonts w:ascii="ArialMT" w:hAnsi="ArialMT" w:cs="ArialMT"/>
          <w:color w:val="5A5A5A"/>
          <w:sz w:val="21"/>
          <w:szCs w:val="21"/>
          <w:lang w:val="es-ES"/>
        </w:rPr>
        <w:t xml:space="preserve"> </w:t>
      </w:r>
      <w:r w:rsidR="00087AEE">
        <w:rPr>
          <w:rFonts w:ascii="ArialMT" w:hAnsi="ArialMT" w:cs="ArialMT"/>
          <w:color w:val="5A5A5A"/>
          <w:sz w:val="21"/>
          <w:szCs w:val="21"/>
          <w:lang w:val="es-ES"/>
        </w:rPr>
        <w:t>es</w:t>
      </w:r>
      <w:r w:rsidRPr="00B74D8E">
        <w:rPr>
          <w:rFonts w:ascii="ArialMT" w:hAnsi="ArialMT" w:cs="ArialMT"/>
          <w:color w:val="5A5A5A"/>
          <w:sz w:val="21"/>
          <w:szCs w:val="21"/>
          <w:lang w:val="es-ES"/>
        </w:rPr>
        <w:t xml:space="preserve"> la Ley Estatutaria 1581 de 2012 y sus decretos</w:t>
      </w:r>
    </w:p>
    <w:p w14:paraId="5BC1EF8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reglamentarios.</w:t>
      </w:r>
    </w:p>
    <w:p w14:paraId="3B60642B" w14:textId="1F283752" w:rsidR="00C7106C" w:rsidRDefault="00B74D8E" w:rsidP="006203CC">
      <w:pPr>
        <w:autoSpaceDE w:val="0"/>
        <w:autoSpaceDN w:val="0"/>
        <w:adjustRightInd w:val="0"/>
        <w:spacing w:after="0" w:line="240" w:lineRule="auto"/>
        <w:jc w:val="both"/>
        <w:rPr>
          <w:rFonts w:ascii="Arial-BoldMT" w:hAnsi="Arial-BoldMT" w:cs="Arial-BoldMT"/>
          <w:b/>
          <w:bCs/>
          <w:color w:val="5A5A5A"/>
          <w:sz w:val="21"/>
          <w:szCs w:val="21"/>
          <w:lang w:val="es-ES"/>
        </w:rPr>
      </w:pPr>
      <w:r w:rsidRPr="00B74D8E">
        <w:rPr>
          <w:rFonts w:ascii="Arial-BoldMT" w:hAnsi="Arial-BoldMT" w:cs="Arial-BoldMT"/>
          <w:b/>
          <w:bCs/>
          <w:color w:val="5A5A5A"/>
          <w:sz w:val="21"/>
          <w:szCs w:val="21"/>
          <w:lang w:val="es-ES"/>
        </w:rPr>
        <w:t>PRINCIPIO DE FINALIDAD:</w:t>
      </w:r>
      <w:r w:rsidRPr="00C7106C">
        <w:rPr>
          <w:rFonts w:ascii="Arial-BoldMT" w:hAnsi="Arial-BoldMT" w:cs="Arial-BoldMT"/>
          <w:bCs/>
          <w:color w:val="5A5A5A"/>
          <w:sz w:val="21"/>
          <w:szCs w:val="21"/>
          <w:lang w:val="es-ES"/>
        </w:rPr>
        <w:t xml:space="preserve"> </w:t>
      </w:r>
      <w:r w:rsidR="00C7106C" w:rsidRPr="00C7106C">
        <w:rPr>
          <w:rFonts w:ascii="Arial-BoldMT" w:hAnsi="Arial-BoldMT" w:cs="Arial-BoldMT"/>
          <w:bCs/>
          <w:color w:val="5A5A5A"/>
          <w:sz w:val="21"/>
          <w:szCs w:val="21"/>
          <w:lang w:val="es-ES"/>
        </w:rPr>
        <w:t>L</w:t>
      </w:r>
      <w:r w:rsidR="00C7106C">
        <w:rPr>
          <w:rFonts w:ascii="Arial-BoldMT" w:hAnsi="Arial-BoldMT" w:cs="Arial-BoldMT"/>
          <w:bCs/>
          <w:color w:val="5A5A5A"/>
          <w:sz w:val="21"/>
          <w:szCs w:val="21"/>
          <w:lang w:val="es-ES"/>
        </w:rPr>
        <w:t>a finalidad para la cual se utilice el manejo de datos personales, estará siempre acorde a lo determinado en la constitución y las leyes colombia</w:t>
      </w:r>
      <w:r w:rsidR="00534ED3">
        <w:rPr>
          <w:rFonts w:ascii="Arial-BoldMT" w:hAnsi="Arial-BoldMT" w:cs="Arial-BoldMT"/>
          <w:bCs/>
          <w:color w:val="5A5A5A"/>
          <w:sz w:val="21"/>
          <w:szCs w:val="21"/>
          <w:lang w:val="es-ES"/>
        </w:rPr>
        <w:t>na</w:t>
      </w:r>
      <w:r w:rsidR="00C7106C">
        <w:rPr>
          <w:rFonts w:ascii="Arial-BoldMT" w:hAnsi="Arial-BoldMT" w:cs="Arial-BoldMT"/>
          <w:bCs/>
          <w:color w:val="5A5A5A"/>
          <w:sz w:val="21"/>
          <w:szCs w:val="21"/>
          <w:lang w:val="es-ES"/>
        </w:rPr>
        <w:t xml:space="preserve">s, la cual se entiende </w:t>
      </w:r>
      <w:proofErr w:type="gramStart"/>
      <w:r w:rsidR="00C7106C">
        <w:rPr>
          <w:rFonts w:ascii="Arial-BoldMT" w:hAnsi="Arial-BoldMT" w:cs="Arial-BoldMT"/>
          <w:bCs/>
          <w:color w:val="5A5A5A"/>
          <w:sz w:val="21"/>
          <w:szCs w:val="21"/>
          <w:lang w:val="es-ES"/>
        </w:rPr>
        <w:t>es</w:t>
      </w:r>
      <w:proofErr w:type="gramEnd"/>
      <w:r w:rsidR="00C7106C">
        <w:rPr>
          <w:rFonts w:ascii="Arial-BoldMT" w:hAnsi="Arial-BoldMT" w:cs="Arial-BoldMT"/>
          <w:bCs/>
          <w:color w:val="5A5A5A"/>
          <w:sz w:val="21"/>
          <w:szCs w:val="21"/>
          <w:lang w:val="es-ES"/>
        </w:rPr>
        <w:t xml:space="preserve"> conocida y aceptada por el titular.</w:t>
      </w:r>
    </w:p>
    <w:p w14:paraId="33335F7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LIBERTAD: </w:t>
      </w:r>
      <w:r w:rsidRPr="00B74D8E">
        <w:rPr>
          <w:rFonts w:ascii="ArialMT" w:hAnsi="ArialMT" w:cs="ArialMT"/>
          <w:color w:val="5A5A5A"/>
          <w:sz w:val="21"/>
          <w:szCs w:val="21"/>
          <w:lang w:val="es-ES"/>
        </w:rPr>
        <w:t>El Tratamiento sólo puede llevarse a cabo con el consentimiento,</w:t>
      </w:r>
    </w:p>
    <w:p w14:paraId="54E11A9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previo, expreso e informado del Titular. Los datos personales no podrán ser obtenidos o</w:t>
      </w:r>
    </w:p>
    <w:p w14:paraId="5AC5D09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divulgados sin previa autorización, o en ausencia de mandato legal o judicial que releve el</w:t>
      </w:r>
    </w:p>
    <w:p w14:paraId="71E04AD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consentimiento. Quedan exceptuados de este principio los Datos Públicos, los cuales podrán</w:t>
      </w:r>
    </w:p>
    <w:p w14:paraId="44A3B1A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ser objeto de Tratamiento sin que se requiera autorización del Titular, conforme a lo dispuesto</w:t>
      </w:r>
    </w:p>
    <w:p w14:paraId="56E26F30" w14:textId="77777777" w:rsid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por</w:t>
      </w:r>
      <w:proofErr w:type="gramEnd"/>
      <w:r w:rsidRPr="00B74D8E">
        <w:rPr>
          <w:rFonts w:ascii="ArialMT" w:hAnsi="ArialMT" w:cs="ArialMT"/>
          <w:color w:val="5A5A5A"/>
          <w:sz w:val="21"/>
          <w:szCs w:val="21"/>
          <w:lang w:val="es-ES"/>
        </w:rPr>
        <w:t xml:space="preserve"> la Ley 1581 de 2012 y su Decreto Reglamentario 1074 de 2015.</w:t>
      </w:r>
    </w:p>
    <w:p w14:paraId="47D06E6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VERACIDAD O CALIDAD: </w:t>
      </w:r>
      <w:r w:rsidRPr="00B74D8E">
        <w:rPr>
          <w:rFonts w:ascii="ArialMT" w:hAnsi="ArialMT" w:cs="ArialMT"/>
          <w:color w:val="5A5A5A"/>
          <w:sz w:val="21"/>
          <w:szCs w:val="21"/>
          <w:lang w:val="es-ES"/>
        </w:rPr>
        <w:t>La información sujeta a Tratamiento debe ser veraz,</w:t>
      </w:r>
    </w:p>
    <w:p w14:paraId="22279FA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completa, exacta, actualizada, comprobable y comprensible. Se prohíbe el Tratamiento de datos</w:t>
      </w:r>
    </w:p>
    <w:p w14:paraId="6524EC1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parciales, incompletos, fraccionados o que induzcan a error.</w:t>
      </w:r>
    </w:p>
    <w:p w14:paraId="5482E69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TRANSPARENCIA: </w:t>
      </w:r>
      <w:r w:rsidRPr="00B74D8E">
        <w:rPr>
          <w:rFonts w:ascii="ArialMT" w:hAnsi="ArialMT" w:cs="ArialMT"/>
          <w:color w:val="5A5A5A"/>
          <w:sz w:val="21"/>
          <w:szCs w:val="21"/>
          <w:lang w:val="es-ES"/>
        </w:rPr>
        <w:t>En el Tratamiento debe garantizarse el derecho del Titular</w:t>
      </w:r>
    </w:p>
    <w:p w14:paraId="3CD4B7F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 obtener en cualquier momento y sin restricciones, información acerca de la existencia de datos</w:t>
      </w:r>
    </w:p>
    <w:p w14:paraId="47A3919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que le conciernan.</w:t>
      </w:r>
    </w:p>
    <w:p w14:paraId="69164E6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ACCESO Y CIRCULACIÓN RESTRINGIDA: </w:t>
      </w:r>
      <w:r w:rsidRPr="00B74D8E">
        <w:rPr>
          <w:rFonts w:ascii="ArialMT" w:hAnsi="ArialMT" w:cs="ArialMT"/>
          <w:color w:val="5A5A5A"/>
          <w:sz w:val="21"/>
          <w:szCs w:val="21"/>
          <w:lang w:val="es-ES"/>
        </w:rPr>
        <w:t>Los datos personales, salvo la</w:t>
      </w:r>
    </w:p>
    <w:p w14:paraId="17CA0CB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información pública, no podrán estar disponibles en Internet u otros medios de divulgación o</w:t>
      </w:r>
    </w:p>
    <w:p w14:paraId="3D55F59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comunicación masiva, salvo que el acceso sea técnicamente controlable para brindar un</w:t>
      </w:r>
    </w:p>
    <w:p w14:paraId="25BC3F8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conocimiento restringido sólo a los Titulares o terceros autorizados.</w:t>
      </w:r>
    </w:p>
    <w:p w14:paraId="41DF1B4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SEGURIDAD: </w:t>
      </w:r>
      <w:r w:rsidRPr="00B74D8E">
        <w:rPr>
          <w:rFonts w:ascii="ArialMT" w:hAnsi="ArialMT" w:cs="ArialMT"/>
          <w:color w:val="5A5A5A"/>
          <w:sz w:val="21"/>
          <w:szCs w:val="21"/>
          <w:lang w:val="es-ES"/>
        </w:rPr>
        <w:t>La información sujeta a Tratamiento, se deberá proteger</w:t>
      </w:r>
    </w:p>
    <w:p w14:paraId="272653D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mediante el uso de las medidas técnicas, humanas y administrativas que sean necesarias para</w:t>
      </w:r>
    </w:p>
    <w:p w14:paraId="046AA81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otorgar seguridad a los registros, evitando su adulteración, pérdida, consulta, uso o acceso no</w:t>
      </w:r>
    </w:p>
    <w:p w14:paraId="0AC0079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autorizado o fraudulento.</w:t>
      </w:r>
    </w:p>
    <w:p w14:paraId="03EF5E3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BoldMT" w:hAnsi="Arial-BoldMT" w:cs="Arial-BoldMT"/>
          <w:b/>
          <w:bCs/>
          <w:color w:val="5A5A5A"/>
          <w:sz w:val="21"/>
          <w:szCs w:val="21"/>
          <w:lang w:val="es-ES"/>
        </w:rPr>
        <w:t xml:space="preserve">PRINCIPIO DE CONFIDENCIALIDAD: </w:t>
      </w:r>
      <w:r w:rsidRPr="00B74D8E">
        <w:rPr>
          <w:rFonts w:ascii="ArialMT" w:hAnsi="ArialMT" w:cs="ArialMT"/>
          <w:color w:val="5A5A5A"/>
          <w:sz w:val="21"/>
          <w:szCs w:val="21"/>
          <w:lang w:val="es-ES"/>
        </w:rPr>
        <w:t>Todas las personas que intervengan en el Tratamiento</w:t>
      </w:r>
    </w:p>
    <w:p w14:paraId="10FED06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 datos personales, están obligadas a garantizar la reserva de la información, inclusive</w:t>
      </w:r>
    </w:p>
    <w:p w14:paraId="1A8CF60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después de finalizada su relación con alguna de las labores que comprende el Tratamiento.</w:t>
      </w:r>
    </w:p>
    <w:p w14:paraId="1C8DFF3F" w14:textId="77777777" w:rsidR="004A783C" w:rsidRDefault="004A783C"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2CC632E5"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 TRATAMIENTOS A LOS CUALES SERÁN SOMETIDOS LOS DATOS</w:t>
      </w:r>
    </w:p>
    <w:p w14:paraId="4A9B4D50"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PERSONALES Y SUS FINALIDADES</w:t>
      </w:r>
    </w:p>
    <w:p w14:paraId="42F1D2E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Para los efectos de la presente Política de Privacidad, el Responsable del Tratamiento</w:t>
      </w:r>
    </w:p>
    <w:p w14:paraId="52349D6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directamente o a través de Encargados del Tratamiento, podrá recolectar, almacenar, usar,</w:t>
      </w:r>
    </w:p>
    <w:p w14:paraId="4787DFD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circular, actualizar, suprimir o realizar cualquier otro tipo de Tratamiento sobre los Datos</w:t>
      </w:r>
    </w:p>
    <w:p w14:paraId="42A44B3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Personales de sus Grupos de Interés, ajustándose en todo momento a lo dispuesto por las</w:t>
      </w:r>
    </w:p>
    <w:p w14:paraId="33E6A20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normas vigentes y para las finalidades que se describen a continuación:</w:t>
      </w:r>
    </w:p>
    <w:p w14:paraId="11FDFC5A" w14:textId="77777777" w:rsidR="00D9346B" w:rsidRDefault="00D9346B"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31E3861E" w14:textId="57C6D3B3"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6.1.</w:t>
      </w:r>
      <w:r w:rsidR="00D9346B">
        <w:rPr>
          <w:rFonts w:ascii="Arial-BoldMT" w:hAnsi="Arial-BoldMT" w:cs="Arial-BoldMT"/>
          <w:b/>
          <w:bCs/>
          <w:color w:val="274B96"/>
          <w:sz w:val="23"/>
          <w:szCs w:val="23"/>
          <w:lang w:val="es-ES"/>
        </w:rPr>
        <w:t xml:space="preserve"> </w:t>
      </w:r>
      <w:r w:rsidRPr="00B74D8E">
        <w:rPr>
          <w:rFonts w:ascii="Arial-BoldMT" w:hAnsi="Arial-BoldMT" w:cs="Arial-BoldMT"/>
          <w:b/>
          <w:bCs/>
          <w:color w:val="274B96"/>
          <w:sz w:val="23"/>
          <w:szCs w:val="23"/>
          <w:lang w:val="es-ES"/>
        </w:rPr>
        <w:t>FINALIDADES GENERALES PARA EL TRATAMIENTO DE DATOS</w:t>
      </w:r>
    </w:p>
    <w:p w14:paraId="4A193254" w14:textId="70F56A5A" w:rsidR="00AA62FB"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PERSONALES DE TODOS LOS GRUPOS DE INTERÉS</w:t>
      </w:r>
    </w:p>
    <w:p w14:paraId="23E1894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Almacenamiento de información y/o Datos Personales en archivos físicos o</w:t>
      </w:r>
    </w:p>
    <w:p w14:paraId="1E5C549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servidores propios y/o de terceros, ubicados dentro o fuera del país, en países</w:t>
      </w:r>
    </w:p>
    <w:p w14:paraId="5726FEF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considerados por la Superintendencia de Industria y Comercio como seguros o</w:t>
      </w:r>
    </w:p>
    <w:p w14:paraId="0E10F9FB"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lastRenderedPageBreak/>
        <w:t>aquellos que no lo sean, siempre y cuando los Encargados del Tratamiento que</w:t>
      </w:r>
    </w:p>
    <w:p w14:paraId="3C52C7AF"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almacenen la información contengan políticas de confidencialidad, privacidad y</w:t>
      </w:r>
    </w:p>
    <w:p w14:paraId="4EC35293"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protección y custodia de la información y se suscriba con estos un Contrato de</w:t>
      </w:r>
    </w:p>
    <w:p w14:paraId="3643AE9D"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Confidencialidad y Transmisión de Datos Personales.</w:t>
      </w:r>
    </w:p>
    <w:p w14:paraId="5D8E9560"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Registro de entrada y salida de documentos.</w:t>
      </w:r>
    </w:p>
    <w:p w14:paraId="420563A2"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Análisis y elaboración de programas que generen un impacto social para los</w:t>
      </w:r>
    </w:p>
    <w:p w14:paraId="63CC1CEF"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Grupos de Interés del Responsable del Tratamiento</w:t>
      </w:r>
    </w:p>
    <w:p w14:paraId="287EE9EC"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Convocatoria y ejecución de programas, reuniones, capacitaciones y eventos,</w:t>
      </w:r>
    </w:p>
    <w:p w14:paraId="27E0C832"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así como la conservación de registros documentales de los mismos, tales como listas</w:t>
      </w:r>
    </w:p>
    <w:p w14:paraId="756CE83F"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de asistencia, fotografías, grabaciones de voz y/o videos.</w:t>
      </w:r>
    </w:p>
    <w:p w14:paraId="6E16C107"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Elaboración y materialización de encuestas y entrevistas.</w:t>
      </w:r>
    </w:p>
    <w:p w14:paraId="79F82B64"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Envío de comunicaciones relacionadas con las finalidades contenidas en la</w:t>
      </w:r>
    </w:p>
    <w:p w14:paraId="2B105061" w14:textId="40314489"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presente Política de Privacidad, el objeto social d</w:t>
      </w:r>
      <w:r w:rsidR="00534ED3">
        <w:rPr>
          <w:rFonts w:ascii="ArialMT" w:hAnsi="ArialMT" w:cs="ArialMT"/>
          <w:color w:val="5A5A5A"/>
          <w:sz w:val="21"/>
          <w:szCs w:val="21"/>
          <w:lang w:val="es-ES"/>
        </w:rPr>
        <w:t xml:space="preserve">e </w:t>
      </w:r>
      <w:r w:rsidR="00D9346B">
        <w:rPr>
          <w:rFonts w:ascii="ArialMT" w:hAnsi="ArialMT" w:cs="ArialMT"/>
          <w:color w:val="5A5A5A"/>
          <w:sz w:val="21"/>
          <w:szCs w:val="21"/>
          <w:lang w:val="es-ES"/>
        </w:rPr>
        <w:t>AGC - AVALES Y GAR</w:t>
      </w:r>
      <w:r w:rsidR="006203CC">
        <w:rPr>
          <w:rFonts w:ascii="ArialMT" w:hAnsi="ArialMT" w:cs="ArialMT"/>
          <w:color w:val="5A5A5A"/>
          <w:sz w:val="21"/>
          <w:szCs w:val="21"/>
          <w:lang w:val="es-ES"/>
        </w:rPr>
        <w:t>AN</w:t>
      </w:r>
      <w:r w:rsidR="00D9346B">
        <w:rPr>
          <w:rFonts w:ascii="ArialMT" w:hAnsi="ArialMT" w:cs="ArialMT"/>
          <w:color w:val="5A5A5A"/>
          <w:sz w:val="21"/>
          <w:szCs w:val="21"/>
          <w:lang w:val="es-ES"/>
        </w:rPr>
        <w:t>TÍAS DE COLOMBIA SAS</w:t>
      </w:r>
      <w:r w:rsidR="00534ED3">
        <w:rPr>
          <w:rFonts w:ascii="ArialMT" w:hAnsi="ArialMT" w:cs="ArialMT"/>
          <w:color w:val="5A5A5A"/>
          <w:sz w:val="21"/>
          <w:szCs w:val="21"/>
          <w:lang w:val="es-ES"/>
        </w:rPr>
        <w:t xml:space="preserve"> o </w:t>
      </w:r>
      <w:r w:rsidRPr="00B74D8E">
        <w:rPr>
          <w:rFonts w:ascii="ArialMT" w:hAnsi="ArialMT" w:cs="ArialMT"/>
          <w:color w:val="5A5A5A"/>
          <w:sz w:val="21"/>
          <w:szCs w:val="21"/>
          <w:lang w:val="es-ES"/>
        </w:rPr>
        <w:t>aliados estratégicos, publicidad, marketing, promociones, eventos, comercialización y</w:t>
      </w:r>
    </w:p>
    <w:p w14:paraId="2BE8728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promoción de productos y/o servicios, concursos y campañas de fidelización, rifas,</w:t>
      </w:r>
    </w:p>
    <w:p w14:paraId="0F7F78D9"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juegos y espectáculos, actualizaciones de contenido en el sitio web, alianzas y</w:t>
      </w:r>
    </w:p>
    <w:p w14:paraId="284BC658"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beneficios, a través de los datos de contacto profesionales, empresariales y/o</w:t>
      </w:r>
    </w:p>
    <w:p w14:paraId="7E04E991"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personales de los Titulares, incluyendo, pero sin limitarse a teléfono fijo y/o móvil,</w:t>
      </w:r>
    </w:p>
    <w:p w14:paraId="1D816A72"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correo físico y/o electrónico, mensajes de texto SMS y/o MMS, redes sociales, medios</w:t>
      </w:r>
    </w:p>
    <w:p w14:paraId="08DD5A2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electrónicos y/o cualquier otro medio de comunicación.</w:t>
      </w:r>
    </w:p>
    <w:p w14:paraId="2ED9441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Controles, estadísticas e históricos de las relaciones mantenidas con los</w:t>
      </w:r>
    </w:p>
    <w:p w14:paraId="60170F95"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Titulares de los diferentes Grupos de Interés.</w:t>
      </w:r>
    </w:p>
    <w:p w14:paraId="6FBDBB6A"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Registro y control de acceso e ingreso a las instalaciones del Responsable del</w:t>
      </w:r>
    </w:p>
    <w:p w14:paraId="5CCBCE1D" w14:textId="254C825E"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Tratamiento y monitoreo mediante video</w:t>
      </w:r>
      <w:r w:rsidR="00534ED3">
        <w:rPr>
          <w:rFonts w:ascii="ArialMT" w:hAnsi="ArialMT" w:cs="ArialMT"/>
          <w:color w:val="5A5A5A"/>
          <w:sz w:val="21"/>
          <w:szCs w:val="21"/>
          <w:lang w:val="es-ES"/>
        </w:rPr>
        <w:t xml:space="preserve"> </w:t>
      </w:r>
      <w:r w:rsidRPr="00B74D8E">
        <w:rPr>
          <w:rFonts w:ascii="ArialMT" w:hAnsi="ArialMT" w:cs="ArialMT"/>
          <w:color w:val="5A5A5A"/>
          <w:sz w:val="21"/>
          <w:szCs w:val="21"/>
          <w:lang w:val="es-ES"/>
        </w:rPr>
        <w:t>vigilancia.</w:t>
      </w:r>
    </w:p>
    <w:p w14:paraId="11AF0B13"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Soporte en procesos de auditorías internas y/o externas, revisorías fiscales,</w:t>
      </w:r>
    </w:p>
    <w:p w14:paraId="034897E5"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consultorías e implementación de planes de mejora.</w:t>
      </w:r>
    </w:p>
    <w:p w14:paraId="12F7E451"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Cumplimiento de normas vigentes.</w:t>
      </w:r>
    </w:p>
    <w:p w14:paraId="4AFEACC7"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Reportes a autoridades administrativas y judiciales competentes.</w:t>
      </w:r>
    </w:p>
    <w:p w14:paraId="2737255D"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Atención de requerimientos realizados por autoridades administrativas y</w:t>
      </w:r>
    </w:p>
    <w:p w14:paraId="09A116D0"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judiciales competentes.</w:t>
      </w:r>
    </w:p>
    <w:p w14:paraId="03F4DB9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Elaboración y presentación de demandas y denuncios ante las autoridades</w:t>
      </w:r>
    </w:p>
    <w:p w14:paraId="6399FCC3"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competentes, así como ejercer el derecho de defensa en cualquier proceso</w:t>
      </w:r>
    </w:p>
    <w:p w14:paraId="25829FC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administrativo y/o judicial.</w:t>
      </w:r>
    </w:p>
    <w:p w14:paraId="1F3968F2"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Cumplimiento a las obligaciones derivadas de los contratos suscritos entre el</w:t>
      </w:r>
    </w:p>
    <w:p w14:paraId="787BCDD9"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Responsable del Tratamiento y los Titulares, o con los contratantes o empleadores de</w:t>
      </w:r>
    </w:p>
    <w:p w14:paraId="4094F80A"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estos.</w:t>
      </w:r>
    </w:p>
    <w:p w14:paraId="2DFC7B5D"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Comunicaciones internas o externas.</w:t>
      </w:r>
    </w:p>
    <w:p w14:paraId="39864934" w14:textId="6FB32E5F" w:rsidR="00F27F10"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Gestión financiera y contable, creación de terceros, y registro en las bases de</w:t>
      </w:r>
    </w:p>
    <w:p w14:paraId="33659372"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datos</w:t>
      </w:r>
      <w:proofErr w:type="gramEnd"/>
      <w:r w:rsidRPr="00B74D8E">
        <w:rPr>
          <w:rFonts w:ascii="ArialMT" w:hAnsi="ArialMT" w:cs="ArialMT"/>
          <w:color w:val="5A5A5A"/>
          <w:sz w:val="21"/>
          <w:szCs w:val="21"/>
          <w:lang w:val="es-ES"/>
        </w:rPr>
        <w:t xml:space="preserve"> del Responsable del Tratamiento</w:t>
      </w:r>
    </w:p>
    <w:p w14:paraId="5AD655BA"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Remisión de información de información a los Titulares, relacionada con el objeto</w:t>
      </w:r>
    </w:p>
    <w:p w14:paraId="6BA3AE30" w14:textId="6B987E56"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social</w:t>
      </w:r>
      <w:proofErr w:type="gramEnd"/>
      <w:r w:rsidRPr="00B74D8E">
        <w:rPr>
          <w:rFonts w:ascii="ArialMT" w:hAnsi="ArialMT" w:cs="ArialMT"/>
          <w:color w:val="5A5A5A"/>
          <w:sz w:val="21"/>
          <w:szCs w:val="21"/>
          <w:lang w:val="es-ES"/>
        </w:rPr>
        <w:t xml:space="preserve"> d</w:t>
      </w:r>
      <w:r w:rsidR="00534ED3">
        <w:rPr>
          <w:rFonts w:ascii="ArialMT" w:hAnsi="ArialMT" w:cs="ArialMT"/>
          <w:color w:val="5A5A5A"/>
          <w:sz w:val="21"/>
          <w:szCs w:val="21"/>
          <w:lang w:val="es-ES"/>
        </w:rPr>
        <w:t xml:space="preserve">e </w:t>
      </w:r>
      <w:r w:rsidR="006203CC">
        <w:rPr>
          <w:rFonts w:ascii="ArialMT" w:hAnsi="ArialMT" w:cs="ArialMT"/>
          <w:color w:val="5A5A5A"/>
          <w:sz w:val="21"/>
          <w:szCs w:val="21"/>
          <w:lang w:val="es-ES"/>
        </w:rPr>
        <w:t>AGC - AVALES Y GARAN</w:t>
      </w:r>
      <w:r w:rsidR="00D9346B">
        <w:rPr>
          <w:rFonts w:ascii="ArialMT" w:hAnsi="ArialMT" w:cs="ArialMT"/>
          <w:color w:val="5A5A5A"/>
          <w:sz w:val="21"/>
          <w:szCs w:val="21"/>
          <w:lang w:val="es-ES"/>
        </w:rPr>
        <w:t>TÍAS DE COLOMBIA SAS</w:t>
      </w:r>
      <w:r w:rsidR="00534ED3">
        <w:rPr>
          <w:rFonts w:ascii="ArialMT" w:hAnsi="ArialMT" w:cs="ArialMT"/>
          <w:color w:val="5A5A5A"/>
          <w:sz w:val="21"/>
          <w:szCs w:val="21"/>
          <w:lang w:val="es-ES"/>
        </w:rPr>
        <w:t xml:space="preserve"> </w:t>
      </w:r>
      <w:r w:rsidRPr="00B74D8E">
        <w:rPr>
          <w:rFonts w:ascii="ArialMT" w:hAnsi="ArialMT" w:cs="ArialMT"/>
          <w:color w:val="5A5A5A"/>
          <w:sz w:val="21"/>
          <w:szCs w:val="21"/>
          <w:lang w:val="es-ES"/>
        </w:rPr>
        <w:t>o de sus aliados estratégicos.</w:t>
      </w:r>
    </w:p>
    <w:p w14:paraId="015E5DA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xml:space="preserve">· Atención de </w:t>
      </w:r>
      <w:proofErr w:type="spellStart"/>
      <w:r w:rsidRPr="00B74D8E">
        <w:rPr>
          <w:rFonts w:ascii="ArialMT" w:hAnsi="ArialMT" w:cs="ArialMT"/>
          <w:color w:val="5A5A5A"/>
          <w:sz w:val="21"/>
          <w:szCs w:val="21"/>
          <w:lang w:val="es-ES"/>
        </w:rPr>
        <w:t>PQR’s</w:t>
      </w:r>
      <w:proofErr w:type="spellEnd"/>
      <w:r w:rsidRPr="00B74D8E">
        <w:rPr>
          <w:rFonts w:ascii="ArialMT" w:hAnsi="ArialMT" w:cs="ArialMT"/>
          <w:color w:val="5A5A5A"/>
          <w:sz w:val="21"/>
          <w:szCs w:val="21"/>
          <w:lang w:val="es-ES"/>
        </w:rPr>
        <w:t xml:space="preserve"> presentadas por los Titulares o por quienes acrediten</w:t>
      </w:r>
    </w:p>
    <w:p w14:paraId="1C3C819A"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legitimación para hacerlo.</w:t>
      </w:r>
    </w:p>
    <w:p w14:paraId="5844BCEC"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r w:rsidRPr="00B74D8E">
        <w:rPr>
          <w:rFonts w:ascii="ArialMT" w:hAnsi="ArialMT" w:cs="ArialMT"/>
          <w:color w:val="5A5A5A"/>
          <w:sz w:val="21"/>
          <w:szCs w:val="21"/>
          <w:lang w:val="es-ES"/>
        </w:rPr>
        <w:t>· Finalidades indicadas en la autorización otorgada por el Titular y/o en los Avisos</w:t>
      </w:r>
    </w:p>
    <w:p w14:paraId="6010961E" w14:textId="77777777" w:rsidR="00B74D8E" w:rsidRPr="00B74D8E" w:rsidRDefault="00B74D8E" w:rsidP="006203CC">
      <w:pPr>
        <w:autoSpaceDE w:val="0"/>
        <w:autoSpaceDN w:val="0"/>
        <w:adjustRightInd w:val="0"/>
        <w:spacing w:after="0" w:line="240" w:lineRule="auto"/>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de</w:t>
      </w:r>
      <w:proofErr w:type="gramEnd"/>
      <w:r w:rsidRPr="00B74D8E">
        <w:rPr>
          <w:rFonts w:ascii="ArialMT" w:hAnsi="ArialMT" w:cs="ArialMT"/>
          <w:color w:val="5A5A5A"/>
          <w:sz w:val="21"/>
          <w:szCs w:val="21"/>
          <w:lang w:val="es-ES"/>
        </w:rPr>
        <w:t xml:space="preserve"> Privacidad.</w:t>
      </w:r>
    </w:p>
    <w:p w14:paraId="4DE204EB" w14:textId="77777777" w:rsidR="00F27F10" w:rsidRDefault="00F27F10" w:rsidP="006203CC">
      <w:pPr>
        <w:autoSpaceDE w:val="0"/>
        <w:autoSpaceDN w:val="0"/>
        <w:adjustRightInd w:val="0"/>
        <w:spacing w:after="0" w:line="240" w:lineRule="auto"/>
        <w:rPr>
          <w:rFonts w:ascii="Arial-BoldMT" w:hAnsi="Arial-BoldMT" w:cs="Arial-BoldMT"/>
          <w:b/>
          <w:bCs/>
          <w:color w:val="274B96"/>
          <w:sz w:val="23"/>
          <w:szCs w:val="23"/>
          <w:lang w:val="es-ES"/>
        </w:rPr>
      </w:pPr>
    </w:p>
    <w:p w14:paraId="775BE01A" w14:textId="01B44D0D"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6.2.</w:t>
      </w:r>
      <w:r w:rsidR="00D9346B">
        <w:rPr>
          <w:rFonts w:ascii="Arial-BoldMT" w:hAnsi="Arial-BoldMT" w:cs="Arial-BoldMT"/>
          <w:b/>
          <w:bCs/>
          <w:color w:val="274B96"/>
          <w:sz w:val="23"/>
          <w:szCs w:val="23"/>
          <w:lang w:val="es-ES"/>
        </w:rPr>
        <w:t xml:space="preserve"> </w:t>
      </w:r>
      <w:r w:rsidRPr="00B74D8E">
        <w:rPr>
          <w:rFonts w:ascii="Arial-BoldMT" w:hAnsi="Arial-BoldMT" w:cs="Arial-BoldMT"/>
          <w:b/>
          <w:bCs/>
          <w:color w:val="274B96"/>
          <w:sz w:val="23"/>
          <w:szCs w:val="23"/>
          <w:lang w:val="es-ES"/>
        </w:rPr>
        <w:t>FINALIDADES PARA EL TRATAMIENTO DE DATOS PERSONALES DE</w:t>
      </w:r>
    </w:p>
    <w:p w14:paraId="1AB1322B"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ASPIRANTES, EMPLEADOS DIRECTOS E INDIRECTOS, ACTIVOS E INACTIVOS</w:t>
      </w:r>
    </w:p>
    <w:p w14:paraId="1ADE64AE"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Y SUS FAMILIAS</w:t>
      </w:r>
    </w:p>
    <w:p w14:paraId="60C91E8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Recolección de hojas de vida directamente del Titular o de terceras personas naturales o</w:t>
      </w:r>
    </w:p>
    <w:p w14:paraId="1EA43D0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jurídicas que las remitan, bien sea de manera independiente, o por Encargo del Responsable</w:t>
      </w:r>
    </w:p>
    <w:p w14:paraId="1DC5897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del Tratamiento.</w:t>
      </w:r>
    </w:p>
    <w:p w14:paraId="3E383B6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Desarrollo del proceso de selección, análisis de hojas de vida, validación de referencias</w:t>
      </w:r>
    </w:p>
    <w:p w14:paraId="0E4AD03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lastRenderedPageBreak/>
        <w:t>laborales y/o personales, entrevistas y pruebas médicas, psicotécnicas y de competencias que</w:t>
      </w:r>
    </w:p>
    <w:p w14:paraId="67223E2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se requieran.</w:t>
      </w:r>
    </w:p>
    <w:p w14:paraId="27B7EB5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Conservación de hojas de vida y resultados de los procesos de selección para futuros</w:t>
      </w:r>
    </w:p>
    <w:p w14:paraId="55CB20E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procesos de vinculación de personal y/o por cumplimiento de norma legal vigente.</w:t>
      </w:r>
    </w:p>
    <w:p w14:paraId="6CBAD4C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Vinculación laboral, suscripción de contratos laborales y/o de prestación de servicios</w:t>
      </w:r>
    </w:p>
    <w:p w14:paraId="568298D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Registro de información de empleados directos e indirectos, activos e inactivos,</w:t>
      </w:r>
    </w:p>
    <w:p w14:paraId="6B2F086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pensionados y de sus familias, para el desarrollo de las actividades de afiliación y pago de</w:t>
      </w:r>
    </w:p>
    <w:p w14:paraId="066291D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seguridad social y parafiscales, nómina, primas y bonificaciones, vacaciones, reconocimiento</w:t>
      </w:r>
    </w:p>
    <w:p w14:paraId="041BCCA3" w14:textId="7CFCA916" w:rsidR="00F27F10"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de</w:t>
      </w:r>
      <w:proofErr w:type="gramEnd"/>
      <w:r w:rsidRPr="00B74D8E">
        <w:rPr>
          <w:rFonts w:ascii="ArialMT" w:hAnsi="ArialMT" w:cs="ArialMT"/>
          <w:color w:val="5A5A5A"/>
          <w:sz w:val="21"/>
          <w:szCs w:val="21"/>
          <w:lang w:val="es-ES"/>
        </w:rPr>
        <w:t xml:space="preserve"> derechos pensionales y liquidaciones.</w:t>
      </w:r>
    </w:p>
    <w:p w14:paraId="221420C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Actividades de clima, cultura organizacional y bienestar de los empleados directos e</w:t>
      </w:r>
    </w:p>
    <w:p w14:paraId="7939974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indirectos y sus familias.</w:t>
      </w:r>
    </w:p>
    <w:p w14:paraId="316C7E3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Gestión de permisos, licencias y autorizaciones.</w:t>
      </w:r>
    </w:p>
    <w:p w14:paraId="2A32E98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Gestión de sanciones, amonestaciones, llamadas de atención, descargos y despidos con</w:t>
      </w:r>
    </w:p>
    <w:p w14:paraId="7E34FEC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o sin justa causa.</w:t>
      </w:r>
    </w:p>
    <w:p w14:paraId="521F47B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Cumplimiento de obligaciones del Responsable del Tratamiento, en virtud de las normas</w:t>
      </w:r>
    </w:p>
    <w:p w14:paraId="150E806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legales vigentes.</w:t>
      </w:r>
    </w:p>
    <w:p w14:paraId="6861029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Capacitación y formación al personal directo e indirecto.</w:t>
      </w:r>
    </w:p>
    <w:p w14:paraId="6CACB7B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Evaluaciones de competencias y desempeño.</w:t>
      </w:r>
    </w:p>
    <w:p w14:paraId="3910BA0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Descuentos al salario permitidos en normas vigentes y práctica y registro de embargos</w:t>
      </w:r>
    </w:p>
    <w:p w14:paraId="51BE652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por requerimiento de autoridad competente.</w:t>
      </w:r>
    </w:p>
    <w:p w14:paraId="103B809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Entrega de dotación.</w:t>
      </w:r>
    </w:p>
    <w:p w14:paraId="55C1825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Contratación con terceros de servicios que beneficien a los empleados directos e</w:t>
      </w:r>
    </w:p>
    <w:p w14:paraId="7BB1264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indirectos y sus familias.</w:t>
      </w:r>
    </w:p>
    <w:p w14:paraId="56157AB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Cumplimiento de las normas vigentes en temas de salud y seguridad en el trabajo y medio</w:t>
      </w:r>
    </w:p>
    <w:p w14:paraId="1112402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ambiente, entre otras, recopilación y análisis de Información de salud y perfil socio demográfico</w:t>
      </w:r>
    </w:p>
    <w:p w14:paraId="043431C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 los empleados directos e indirectos, activos e inactivos.</w:t>
      </w:r>
    </w:p>
    <w:p w14:paraId="61663A5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Reservas hoteleras, tiquetes aéreos o terrestres, entrega de vales de gasolina y peajes,</w:t>
      </w:r>
    </w:p>
    <w:p w14:paraId="29D90B6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viáticos y solicitud de vehículos, entre otros, en caso de traslado por parte de los empleados</w:t>
      </w:r>
    </w:p>
    <w:p w14:paraId="0697223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directos e indirectos.</w:t>
      </w:r>
    </w:p>
    <w:p w14:paraId="6F079F5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Suministro de información a Contratistas y Proveedores, para la ejecución de los</w:t>
      </w:r>
    </w:p>
    <w:p w14:paraId="1278E23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contratos suscritos entre estos y el Responsable del Tratamiento.</w:t>
      </w:r>
    </w:p>
    <w:p w14:paraId="428C0DF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Control de horarios.</w:t>
      </w:r>
    </w:p>
    <w:p w14:paraId="12005B0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Creación y administración de usuarios y contraseñas para el ingreso a los diferentes</w:t>
      </w:r>
    </w:p>
    <w:p w14:paraId="32AFF787" w14:textId="57E7E669"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aplicativos, equipos tecnológicos y de cómputo d</w:t>
      </w:r>
      <w:r w:rsidR="006203CC">
        <w:rPr>
          <w:rFonts w:ascii="ArialMT" w:hAnsi="ArialMT" w:cs="ArialMT"/>
          <w:color w:val="5A5A5A"/>
          <w:sz w:val="21"/>
          <w:szCs w:val="21"/>
          <w:lang w:val="es-ES"/>
        </w:rPr>
        <w:t>e AGC - AVALES Y GARAN</w:t>
      </w:r>
      <w:r w:rsidR="00D9346B">
        <w:rPr>
          <w:rFonts w:ascii="ArialMT" w:hAnsi="ArialMT" w:cs="ArialMT"/>
          <w:color w:val="5A5A5A"/>
          <w:sz w:val="21"/>
          <w:szCs w:val="21"/>
          <w:lang w:val="es-ES"/>
        </w:rPr>
        <w:t xml:space="preserve">TÍAS DE COLOMBIA SAS </w:t>
      </w:r>
      <w:r w:rsidRPr="00B74D8E">
        <w:rPr>
          <w:rFonts w:ascii="ArialMT" w:hAnsi="ArialMT" w:cs="ArialMT"/>
          <w:color w:val="5A5A5A"/>
          <w:sz w:val="21"/>
          <w:szCs w:val="21"/>
          <w:lang w:val="es-ES"/>
        </w:rPr>
        <w:t>y cuentas de</w:t>
      </w:r>
    </w:p>
    <w:p w14:paraId="23B7B86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correo electrónico.</w:t>
      </w:r>
    </w:p>
    <w:p w14:paraId="5A2B2B4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Creación y control de acceso y modificación de documentos almacenados en carpetas</w:t>
      </w:r>
    </w:p>
    <w:p w14:paraId="4527278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compartidas.</w:t>
      </w:r>
    </w:p>
    <w:p w14:paraId="0A24CB8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Identificación y seguimiento de riesgos en la salud y seguridad en el trabajo, ingresos y</w:t>
      </w:r>
    </w:p>
    <w:p w14:paraId="40A1A1B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egresos de personal, nómina y ascensos.</w:t>
      </w:r>
    </w:p>
    <w:p w14:paraId="13C5938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Transferencia de comprobante de pago de aportes al sistema de seguridad social y</w:t>
      </w:r>
    </w:p>
    <w:p w14:paraId="1DB904F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parafiscales y constancia de capacitaciones realizadas a los colaboradores, remitida a los</w:t>
      </w:r>
    </w:p>
    <w:p w14:paraId="5E008C0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Contratantes del Responsable del Tratamiento, cuando se requiera para el pago de bienes y/o</w:t>
      </w:r>
    </w:p>
    <w:p w14:paraId="56083AD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servicios</w:t>
      </w:r>
      <w:proofErr w:type="gramEnd"/>
      <w:r w:rsidRPr="00B74D8E">
        <w:rPr>
          <w:rFonts w:ascii="ArialMT" w:hAnsi="ArialMT" w:cs="ArialMT"/>
          <w:color w:val="5A5A5A"/>
          <w:sz w:val="21"/>
          <w:szCs w:val="21"/>
          <w:lang w:val="es-ES"/>
        </w:rPr>
        <w:t xml:space="preserve"> prestados por éste último en calidad de Contratista y/o Proveedor.</w:t>
      </w:r>
    </w:p>
    <w:p w14:paraId="1F37C63F"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14C6053A"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6.3</w:t>
      </w:r>
      <w:proofErr w:type="gramStart"/>
      <w:r w:rsidRPr="00B74D8E">
        <w:rPr>
          <w:rFonts w:ascii="Arial-BoldMT" w:hAnsi="Arial-BoldMT" w:cs="Arial-BoldMT"/>
          <w:b/>
          <w:bCs/>
          <w:color w:val="274B96"/>
          <w:sz w:val="23"/>
          <w:szCs w:val="23"/>
          <w:lang w:val="es-ES"/>
        </w:rPr>
        <w:t>.FINALIDADES</w:t>
      </w:r>
      <w:proofErr w:type="gramEnd"/>
      <w:r w:rsidRPr="00B74D8E">
        <w:rPr>
          <w:rFonts w:ascii="Arial-BoldMT" w:hAnsi="Arial-BoldMT" w:cs="Arial-BoldMT"/>
          <w:b/>
          <w:bCs/>
          <w:color w:val="274B96"/>
          <w:sz w:val="23"/>
          <w:szCs w:val="23"/>
          <w:lang w:val="es-ES"/>
        </w:rPr>
        <w:t xml:space="preserve"> PARA EL TRATAMIENTO DE DATOS PERSONALES DE</w:t>
      </w:r>
    </w:p>
    <w:p w14:paraId="0BC3419D"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CLIENTES Y/O USUARIOS Y PROSPECTOS</w:t>
      </w:r>
    </w:p>
    <w:p w14:paraId="5CB8D8B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Análisis de comportamiento y segmentación del mercado.</w:t>
      </w:r>
    </w:p>
    <w:p w14:paraId="583517FB" w14:textId="4B1A85AB"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Ofrecimiento de bienes y/o servicios d</w:t>
      </w:r>
      <w:r w:rsidR="006203CC">
        <w:rPr>
          <w:rFonts w:ascii="ArialMT" w:hAnsi="ArialMT" w:cs="ArialMT"/>
          <w:color w:val="5A5A5A"/>
          <w:sz w:val="21"/>
          <w:szCs w:val="21"/>
          <w:lang w:val="es-ES"/>
        </w:rPr>
        <w:t>e AGC - AVALES Y GARAN</w:t>
      </w:r>
      <w:r w:rsidR="00D9346B">
        <w:rPr>
          <w:rFonts w:ascii="ArialMT" w:hAnsi="ArialMT" w:cs="ArialMT"/>
          <w:color w:val="5A5A5A"/>
          <w:sz w:val="21"/>
          <w:szCs w:val="21"/>
          <w:lang w:val="es-ES"/>
        </w:rPr>
        <w:t>TÍAS DE COLOMBIA SAS</w:t>
      </w:r>
      <w:r w:rsidR="006203CC">
        <w:rPr>
          <w:rFonts w:ascii="ArialMT" w:hAnsi="ArialMT" w:cs="ArialMT"/>
          <w:color w:val="5A5A5A"/>
          <w:sz w:val="21"/>
          <w:szCs w:val="21"/>
          <w:lang w:val="es-ES"/>
        </w:rPr>
        <w:t xml:space="preserve"> y/o de sus aliados </w:t>
      </w:r>
      <w:r w:rsidRPr="00B74D8E">
        <w:rPr>
          <w:rFonts w:ascii="ArialMT" w:hAnsi="ArialMT" w:cs="ArialMT"/>
          <w:color w:val="5A5A5A"/>
          <w:sz w:val="21"/>
          <w:szCs w:val="21"/>
          <w:lang w:val="es-ES"/>
        </w:rPr>
        <w:t>estratégicos.</w:t>
      </w:r>
    </w:p>
    <w:p w14:paraId="07E5CC6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Estudios estadísticos de comportamiento de riesgo crediticio.</w:t>
      </w:r>
    </w:p>
    <w:p w14:paraId="15DF6B8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Consultas y reportes positivos y negativos de información comercial, financiera y crediticia</w:t>
      </w:r>
    </w:p>
    <w:p w14:paraId="372DDBC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 Operadores o Administradoras de Bases de Datos, Entidades Financieras y Crediticias y</w:t>
      </w:r>
    </w:p>
    <w:p w14:paraId="7555868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lastRenderedPageBreak/>
        <w:t>Centrales de Riesgo legalmente establecidas.</w:t>
      </w:r>
    </w:p>
    <w:p w14:paraId="6D1616E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Suscripción y ejecución de contratos.</w:t>
      </w:r>
    </w:p>
    <w:p w14:paraId="037A329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Cumplimiento de obligaciones legales y contractuales.</w:t>
      </w:r>
    </w:p>
    <w:p w14:paraId="01F31F5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Gestión de facturación.</w:t>
      </w:r>
    </w:p>
    <w:p w14:paraId="6705788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Gestión de recuperación de cartera mediante el cobro persuasivo, extrajudicial y/o judicial.</w:t>
      </w:r>
    </w:p>
    <w:p w14:paraId="57EE014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Identificación de deudores y codeudores.</w:t>
      </w:r>
    </w:p>
    <w:p w14:paraId="60B2F12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Gestión de clientes.</w:t>
      </w:r>
    </w:p>
    <w:p w14:paraId="4BDA5D8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Soporte y mantenimiento de bienes y/o servicios prestados por el Responsable del</w:t>
      </w:r>
    </w:p>
    <w:p w14:paraId="1341ECC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w:t>
      </w:r>
    </w:p>
    <w:p w14:paraId="6324D8F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Actualización de saldos, control garantías, generación pago de garantías ante los bancos</w:t>
      </w:r>
    </w:p>
    <w:p w14:paraId="17A3892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y/o ante las entidades que corresponda, cobro de gestión de análisis de garantías, reintegro de</w:t>
      </w:r>
    </w:p>
    <w:p w14:paraId="77D1F48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valores cobrados en caso de venta de cartera o paz y salvo del cliente final.</w:t>
      </w:r>
    </w:p>
    <w:p w14:paraId="4C9E20C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xml:space="preserve">· Campañas de movilización, </w:t>
      </w:r>
      <w:proofErr w:type="spellStart"/>
      <w:r w:rsidRPr="00B74D8E">
        <w:rPr>
          <w:rFonts w:ascii="ArialMT" w:hAnsi="ArialMT" w:cs="ArialMT"/>
          <w:color w:val="5A5A5A"/>
          <w:sz w:val="21"/>
          <w:szCs w:val="21"/>
          <w:lang w:val="es-ES"/>
        </w:rPr>
        <w:t>cdt's</w:t>
      </w:r>
      <w:proofErr w:type="spellEnd"/>
      <w:r w:rsidRPr="00B74D8E">
        <w:rPr>
          <w:rFonts w:ascii="ArialMT" w:hAnsi="ArialMT" w:cs="ArialMT"/>
          <w:color w:val="5A5A5A"/>
          <w:sz w:val="21"/>
          <w:szCs w:val="21"/>
          <w:lang w:val="es-ES"/>
        </w:rPr>
        <w:t xml:space="preserve"> y demás derechos financieros y crediticios.</w:t>
      </w:r>
    </w:p>
    <w:p w14:paraId="695C4E6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Fidelización de clientes.</w:t>
      </w:r>
    </w:p>
    <w:p w14:paraId="1537C22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Transmisión y Transferencia de datos de contacto a los Encargados del Tratamiento,</w:t>
      </w:r>
    </w:p>
    <w:p w14:paraId="171FD64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Contratistas y Proveedores y/o Aliados estratégicos, para que Traten los Datos Personales del</w:t>
      </w:r>
    </w:p>
    <w:p w14:paraId="3B6CAE5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Titular, para los fines indicados en la Presente Política de Privacidad.</w:t>
      </w:r>
    </w:p>
    <w:p w14:paraId="5369618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Evaluación de la calidad de los bienes y/o servicios prestados por el Responsable del</w:t>
      </w:r>
    </w:p>
    <w:p w14:paraId="0CCF3FA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w:t>
      </w:r>
    </w:p>
    <w:p w14:paraId="39BD1F67"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05CA9C34"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6.4</w:t>
      </w:r>
      <w:proofErr w:type="gramStart"/>
      <w:r w:rsidRPr="00B74D8E">
        <w:rPr>
          <w:rFonts w:ascii="Arial-BoldMT" w:hAnsi="Arial-BoldMT" w:cs="Arial-BoldMT"/>
          <w:b/>
          <w:bCs/>
          <w:color w:val="274B96"/>
          <w:sz w:val="23"/>
          <w:szCs w:val="23"/>
          <w:lang w:val="es-ES"/>
        </w:rPr>
        <w:t>.FINALIDADES</w:t>
      </w:r>
      <w:proofErr w:type="gramEnd"/>
      <w:r w:rsidRPr="00B74D8E">
        <w:rPr>
          <w:rFonts w:ascii="Arial-BoldMT" w:hAnsi="Arial-BoldMT" w:cs="Arial-BoldMT"/>
          <w:b/>
          <w:bCs/>
          <w:color w:val="274B96"/>
          <w:sz w:val="23"/>
          <w:szCs w:val="23"/>
          <w:lang w:val="es-ES"/>
        </w:rPr>
        <w:t xml:space="preserve"> PARA EL TRATAMIENTO DE DATOS PERSONALES DE</w:t>
      </w:r>
    </w:p>
    <w:p w14:paraId="48D72DE3"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PROVEEDORES Y CONTRATISTAS Y SUS COLABORADORES</w:t>
      </w:r>
    </w:p>
    <w:p w14:paraId="020843B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Solicitud, recolección y análisis de cotizaciones y/u ofertas.</w:t>
      </w:r>
    </w:p>
    <w:p w14:paraId="121BA78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Invitaciones a participar en licitaciones y/ contratación directa.</w:t>
      </w:r>
    </w:p>
    <w:p w14:paraId="49F738F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Desarrollo de procesos de licitación y/o contratación directa de productos y/o servicios.</w:t>
      </w:r>
    </w:p>
    <w:p w14:paraId="2C5158C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Solicitud de referencias y certificados de terceros.</w:t>
      </w:r>
    </w:p>
    <w:p w14:paraId="47C7F6E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Adjudicación de contratos, contratación directa y/o emisión de órdenes de compra y/o de</w:t>
      </w:r>
    </w:p>
    <w:p w14:paraId="5D58CF1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servicios, para la adquisición de bienes y/o servicios.</w:t>
      </w:r>
    </w:p>
    <w:p w14:paraId="330E96C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Cumplimiento de obligaciones legales y contractuales.</w:t>
      </w:r>
    </w:p>
    <w:p w14:paraId="51BA305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Gestión de pago.</w:t>
      </w:r>
    </w:p>
    <w:p w14:paraId="6EDC9B3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Evaluación de los Contratistas y Proveedores.</w:t>
      </w:r>
    </w:p>
    <w:p w14:paraId="203AAC1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Contacto con los Proveedores y Contratistas o sus colaboradores, para el desarrollo de</w:t>
      </w:r>
    </w:p>
    <w:p w14:paraId="05E91A5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los contratos suscritos u órdenes de servicio y/o compra emitidas, hasta su terminación.</w:t>
      </w:r>
    </w:p>
    <w:p w14:paraId="5AA36A1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Verificación del pago de salarios y prestaciones sociales de los Contratistas y</w:t>
      </w:r>
    </w:p>
    <w:p w14:paraId="4A29FE4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Proveedores y de sus colaboradores.</w:t>
      </w:r>
    </w:p>
    <w:p w14:paraId="480D92C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Verificación de cumplimiento de normas de salud y seguridad en el trabajo y medio</w:t>
      </w:r>
    </w:p>
    <w:p w14:paraId="4BC5E9F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ambiente – SSTA.</w:t>
      </w:r>
    </w:p>
    <w:p w14:paraId="02AC74C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Verificación de cumplimiento de las normas que rigen la Protección de Datos Personales.</w:t>
      </w:r>
    </w:p>
    <w:p w14:paraId="276A74F5"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2D07DE6A" w14:textId="03EFA822"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6.5.</w:t>
      </w:r>
      <w:r w:rsidR="00D9346B">
        <w:rPr>
          <w:rFonts w:ascii="Arial-BoldMT" w:hAnsi="Arial-BoldMT" w:cs="Arial-BoldMT"/>
          <w:b/>
          <w:bCs/>
          <w:color w:val="274B96"/>
          <w:sz w:val="23"/>
          <w:szCs w:val="23"/>
          <w:lang w:val="es-ES"/>
        </w:rPr>
        <w:t xml:space="preserve"> </w:t>
      </w:r>
      <w:r w:rsidRPr="00B74D8E">
        <w:rPr>
          <w:rFonts w:ascii="Arial-BoldMT" w:hAnsi="Arial-BoldMT" w:cs="Arial-BoldMT"/>
          <w:b/>
          <w:bCs/>
          <w:color w:val="274B96"/>
          <w:sz w:val="23"/>
          <w:szCs w:val="23"/>
          <w:lang w:val="es-ES"/>
        </w:rPr>
        <w:t>FINALIDADES PARA EL TRATAMIENTO DE DATOS PERSONALES DE</w:t>
      </w:r>
    </w:p>
    <w:p w14:paraId="21EC5B3C"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ACCIONISTAS</w:t>
      </w:r>
    </w:p>
    <w:p w14:paraId="0374C54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Convocatoria a asambleas.</w:t>
      </w:r>
    </w:p>
    <w:p w14:paraId="31C1A67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Envío de información relacionada con las actividades propias del Responsable del</w:t>
      </w:r>
    </w:p>
    <w:p w14:paraId="6D1AE88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w:t>
      </w:r>
    </w:p>
    <w:p w14:paraId="3C56AA8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Garantizar el efectivo ejercicio de los derechos de los accionistas.</w:t>
      </w:r>
    </w:p>
    <w:p w14:paraId="63D9CFA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Cumplimiento de normas legales.</w:t>
      </w:r>
    </w:p>
    <w:p w14:paraId="3A1599DF"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35FFC06A" w14:textId="101543F3"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6.6</w:t>
      </w:r>
      <w:r w:rsidR="003168F4">
        <w:rPr>
          <w:rFonts w:ascii="Arial-BoldMT" w:hAnsi="Arial-BoldMT" w:cs="Arial-BoldMT"/>
          <w:b/>
          <w:bCs/>
          <w:color w:val="274B96"/>
          <w:sz w:val="23"/>
          <w:szCs w:val="23"/>
          <w:lang w:val="es-ES"/>
        </w:rPr>
        <w:t>. FINALIDADES</w:t>
      </w:r>
      <w:r w:rsidRPr="006203CC">
        <w:rPr>
          <w:rFonts w:ascii="Arial-BoldMT" w:hAnsi="Arial-BoldMT" w:cs="Arial-BoldMT"/>
          <w:b/>
          <w:bCs/>
          <w:color w:val="274B96"/>
          <w:sz w:val="23"/>
          <w:szCs w:val="23"/>
          <w:lang w:val="es-ES"/>
        </w:rPr>
        <w:t xml:space="preserve"> </w:t>
      </w:r>
      <w:r w:rsidRPr="00B74D8E">
        <w:rPr>
          <w:rFonts w:ascii="Arial-BoldMT" w:hAnsi="Arial-BoldMT" w:cs="Arial-BoldMT"/>
          <w:b/>
          <w:bCs/>
          <w:color w:val="274B96"/>
          <w:sz w:val="23"/>
          <w:szCs w:val="23"/>
          <w:lang w:val="es-ES"/>
        </w:rPr>
        <w:t>PARA EL TRATAMIENTO DE DATOS PERSONALES DE</w:t>
      </w:r>
    </w:p>
    <w:p w14:paraId="2F856352"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MIEMBROS DE JUNTA DIRECTIVA</w:t>
      </w:r>
    </w:p>
    <w:p w14:paraId="2B401F3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Elección de miembros principales y suplentes.</w:t>
      </w:r>
    </w:p>
    <w:p w14:paraId="55F9BC4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Envío de información relacionada con las actividades propias del Responsable del</w:t>
      </w:r>
    </w:p>
    <w:p w14:paraId="68B88D9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w:t>
      </w:r>
    </w:p>
    <w:p w14:paraId="0B1DA51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lastRenderedPageBreak/>
        <w:t>· Convocatoria a Junta Directiva.</w:t>
      </w:r>
    </w:p>
    <w:p w14:paraId="0B5424A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Pago de honorarios.</w:t>
      </w:r>
    </w:p>
    <w:p w14:paraId="69BCC2B2"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4C3D7567" w14:textId="419D2C3F" w:rsidR="00AA62FB"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7. DERECHOS DE LOS TITULARES</w:t>
      </w:r>
    </w:p>
    <w:p w14:paraId="704F3B6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Son derechos de los Titulares de Datos Personales, los siguientes:</w:t>
      </w:r>
    </w:p>
    <w:p w14:paraId="2AA63FE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Conocer, actualizar y rectificar sus datos personales frente a los Responsables del</w:t>
      </w:r>
    </w:p>
    <w:p w14:paraId="46EF1D6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 o Encargados del Tratamiento. Este derecho se podrá ejercer, entre otros frente a</w:t>
      </w:r>
    </w:p>
    <w:p w14:paraId="5E48862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datos parciales, inexactos, incompletos, fraccionados, que induzcan a error, o aquellos cuyo</w:t>
      </w:r>
    </w:p>
    <w:p w14:paraId="1F4FA924" w14:textId="0C83FA41"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 esté expresamente prohibido o no haya sido autorizado.</w:t>
      </w:r>
      <w:r w:rsidR="00D9346B">
        <w:rPr>
          <w:rFonts w:ascii="ArialMT" w:hAnsi="ArialMT" w:cs="ArialMT"/>
          <w:color w:val="5A5A5A"/>
          <w:sz w:val="21"/>
          <w:szCs w:val="21"/>
          <w:lang w:val="es-ES"/>
        </w:rPr>
        <w:t xml:space="preserve"> </w:t>
      </w:r>
    </w:p>
    <w:p w14:paraId="4E18802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Solicitar prueba de la autorización otorgada al Responsable del Tratamiento salvo cuando</w:t>
      </w:r>
    </w:p>
    <w:p w14:paraId="1CFA1DB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expresamente se exceptúe como requisito para el Tratamiento, de conformidad con lo previsto</w:t>
      </w:r>
    </w:p>
    <w:p w14:paraId="4253718A" w14:textId="77777777" w:rsid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en</w:t>
      </w:r>
      <w:proofErr w:type="gramEnd"/>
      <w:r w:rsidRPr="00B74D8E">
        <w:rPr>
          <w:rFonts w:ascii="ArialMT" w:hAnsi="ArialMT" w:cs="ArialMT"/>
          <w:color w:val="5A5A5A"/>
          <w:sz w:val="21"/>
          <w:szCs w:val="21"/>
          <w:lang w:val="es-ES"/>
        </w:rPr>
        <w:t xml:space="preserve"> el artículo 10 de la Ley 1581 de 2012.</w:t>
      </w:r>
    </w:p>
    <w:p w14:paraId="6D94638A" w14:textId="47E540DD"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xml:space="preserve">· Ser informado por </w:t>
      </w:r>
      <w:r w:rsidR="00D9346B">
        <w:rPr>
          <w:rFonts w:ascii="ArialMT" w:hAnsi="ArialMT" w:cs="ArialMT"/>
          <w:color w:val="5A5A5A"/>
          <w:sz w:val="21"/>
          <w:szCs w:val="21"/>
          <w:lang w:val="es-ES"/>
        </w:rPr>
        <w:t xml:space="preserve">AGC - AVALES Y GARNATÍAS DE COLOMBIA SAS </w:t>
      </w:r>
      <w:r w:rsidRPr="00B74D8E">
        <w:rPr>
          <w:rFonts w:ascii="ArialMT" w:hAnsi="ArialMT" w:cs="ArialMT"/>
          <w:color w:val="5A5A5A"/>
          <w:sz w:val="21"/>
          <w:szCs w:val="21"/>
          <w:lang w:val="es-ES"/>
        </w:rPr>
        <w:t>o el En</w:t>
      </w:r>
      <w:r w:rsidR="003168F4">
        <w:rPr>
          <w:rFonts w:ascii="ArialMT" w:hAnsi="ArialMT" w:cs="ArialMT"/>
          <w:color w:val="5A5A5A"/>
          <w:sz w:val="21"/>
          <w:szCs w:val="21"/>
          <w:lang w:val="es-ES"/>
        </w:rPr>
        <w:t xml:space="preserve">cargado del Tratamiento, previa </w:t>
      </w:r>
      <w:r w:rsidRPr="00B74D8E">
        <w:rPr>
          <w:rFonts w:ascii="ArialMT" w:hAnsi="ArialMT" w:cs="ArialMT"/>
          <w:color w:val="5A5A5A"/>
          <w:sz w:val="21"/>
          <w:szCs w:val="21"/>
          <w:lang w:val="es-ES"/>
        </w:rPr>
        <w:t>solicitud, respecto al uso que le ha dado a sus datos personales.</w:t>
      </w:r>
    </w:p>
    <w:p w14:paraId="70BB9F3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Presentar ante la Superintendencia de Industria y Comercio quejas por infracciones a lo</w:t>
      </w:r>
    </w:p>
    <w:p w14:paraId="68D6F09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dispuesto en la Ley 1581 de 2012 y las demás normas que la modifiquen, adicionen o</w:t>
      </w:r>
    </w:p>
    <w:p w14:paraId="18D8D05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complementen.</w:t>
      </w:r>
    </w:p>
    <w:p w14:paraId="50BC3F6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Revocar la autorización y/o solicitar la supresión del dato cuando en el Tratamiento no se</w:t>
      </w:r>
    </w:p>
    <w:p w14:paraId="60D9A1B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respeten los principios, derechos y garantías constitucionales y legales. La revocatoria y/o</w:t>
      </w:r>
    </w:p>
    <w:p w14:paraId="181EE6D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supresión procederá cuando la Superintendencia de Industria y Comercio haya determinado</w:t>
      </w:r>
    </w:p>
    <w:p w14:paraId="748B9B4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que en el Tratamiento el Responsable o Encargado ha incurrido en conductas contrarias a la</w:t>
      </w:r>
    </w:p>
    <w:p w14:paraId="2ACFE6D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Ley 1581 de 2012 y a la constitución.</w:t>
      </w:r>
    </w:p>
    <w:p w14:paraId="04D7212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Acceder en forma gratuita a los datos personales que hayan sido objeto de Tratamiento:</w:t>
      </w:r>
    </w:p>
    <w:p w14:paraId="4C20336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(i) al menos una vez cada mes calendario, y (ii) cada vez que existan modificaciones</w:t>
      </w:r>
    </w:p>
    <w:p w14:paraId="0A60ECE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sustanciales de las Políticas de Tratamiento de la información que motiven nuevas consultas.</w:t>
      </w:r>
    </w:p>
    <w:p w14:paraId="436C543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 solicitud de supresión de la información y la revocatoria de la autorización no procederán</w:t>
      </w:r>
    </w:p>
    <w:p w14:paraId="2DE8CCE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cuando el Titular tenga un deber legal o contractual de permanecer en la base de datos.</w:t>
      </w:r>
    </w:p>
    <w:p w14:paraId="40F63D5F" w14:textId="77777777" w:rsidR="003168F4" w:rsidRDefault="003168F4"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570A8A58"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8. DEBERES DEL RESPONSABLE DEL TRATAMIENTO</w:t>
      </w:r>
    </w:p>
    <w:p w14:paraId="4A6A4189" w14:textId="53003CD1"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Es deber de</w:t>
      </w:r>
      <w:r w:rsidR="003168F4">
        <w:rPr>
          <w:rFonts w:ascii="ArialMT" w:hAnsi="ArialMT" w:cs="ArialMT"/>
          <w:color w:val="5A5A5A"/>
          <w:sz w:val="21"/>
          <w:szCs w:val="21"/>
          <w:lang w:val="es-ES"/>
        </w:rPr>
        <w:t xml:space="preserve"> AGC- AVALES Y GARANTIAS DE COLOMBIA SAS</w:t>
      </w:r>
      <w:r w:rsidRPr="00B74D8E">
        <w:rPr>
          <w:rFonts w:ascii="ArialMT" w:hAnsi="ArialMT" w:cs="ArialMT"/>
          <w:color w:val="5A5A5A"/>
          <w:sz w:val="21"/>
          <w:szCs w:val="21"/>
          <w:lang w:val="es-ES"/>
        </w:rPr>
        <w:t>:</w:t>
      </w:r>
    </w:p>
    <w:p w14:paraId="6961105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Garantizar al Titular, en todo tiempo, el pleno y efectivo ejercicio del Derecho de Hábeas</w:t>
      </w:r>
    </w:p>
    <w:p w14:paraId="4BBDB9B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Data</w:t>
      </w:r>
    </w:p>
    <w:p w14:paraId="4889A97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Solicitar y conservar por cualquier medio y en las condiciones previstas en la Ley 1581</w:t>
      </w:r>
    </w:p>
    <w:p w14:paraId="643654B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 2012, copia de la respectiva autorización otorgada por el Titular.</w:t>
      </w:r>
    </w:p>
    <w:p w14:paraId="135C528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Informar debidamente al Titular sobre la finalidad de la recolección y los derechos que le</w:t>
      </w:r>
    </w:p>
    <w:p w14:paraId="57D62C4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asisten por virtud de la autorización otorgada</w:t>
      </w:r>
    </w:p>
    <w:p w14:paraId="4E6C8A1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Conservar la información bajo las condiciones de seguridad necesarias para impedir su</w:t>
      </w:r>
    </w:p>
    <w:p w14:paraId="34FA4AF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adulteración, pérdida, consulta, uso o acceso no autorizado o fraudulento</w:t>
      </w:r>
    </w:p>
    <w:p w14:paraId="011B42A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Garantizar que la información que se suministre al Encargado del Tratamiento sea veraz,</w:t>
      </w:r>
    </w:p>
    <w:p w14:paraId="0DD7938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completa, exacta, actualizada, comprobable y comprensible</w:t>
      </w:r>
    </w:p>
    <w:p w14:paraId="2243334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Actualizar la información, comunicando de forma oportuna al Encargado del Tratamiento,</w:t>
      </w:r>
    </w:p>
    <w:p w14:paraId="0713079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todas las novedades respecto de los datos que previamente le haya suministrado y adoptar las</w:t>
      </w:r>
    </w:p>
    <w:p w14:paraId="0017176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demás medidas necesarias para que la información suministrada a este se mantenga</w:t>
      </w:r>
    </w:p>
    <w:p w14:paraId="10EA20C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actualizada</w:t>
      </w:r>
    </w:p>
    <w:p w14:paraId="00F742C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Rectificar la información cuando sea incorrecta y comunicar lo pertinente al Encargado</w:t>
      </w:r>
    </w:p>
    <w:p w14:paraId="28C98DB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del Tratamiento</w:t>
      </w:r>
    </w:p>
    <w:p w14:paraId="574D6A3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Suministrar al Encargado del Tratamiento, según el caso, únicamente datos cuyo</w:t>
      </w:r>
    </w:p>
    <w:p w14:paraId="4FF0B03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Tratamiento esté previamente autorizado de conformidad con lo previsto en la Ley 1581 de</w:t>
      </w:r>
    </w:p>
    <w:p w14:paraId="5FA5584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2012</w:t>
      </w:r>
    </w:p>
    <w:p w14:paraId="65390A1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Exigir al Encargado del Tratamiento en todo momento, el respeto a las condiciones de</w:t>
      </w:r>
    </w:p>
    <w:p w14:paraId="5843F95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seguridad y privacidad de la información del Titular</w:t>
      </w:r>
    </w:p>
    <w:p w14:paraId="42C0EC7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Tramitar las consultas y reclamos formulados en los términos señalados en la Ley 1581</w:t>
      </w:r>
    </w:p>
    <w:p w14:paraId="7E3CB97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 2012</w:t>
      </w:r>
    </w:p>
    <w:p w14:paraId="7AA31BE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lastRenderedPageBreak/>
        <w:t>· Adoptar un manual interno de políticas y procedimientos para garantizar el adecuado</w:t>
      </w:r>
    </w:p>
    <w:p w14:paraId="5E7391A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cumplimiento de la Ley 1581 y en especial, para la atención de consultas y reclamos</w:t>
      </w:r>
    </w:p>
    <w:p w14:paraId="12A7172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Informar al Encargado del Tratamiento cuando determinada información se encuentra en</w:t>
      </w:r>
    </w:p>
    <w:p w14:paraId="2F2ED23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discusión por parte del Titular, una vez se haya presentado la reclamación y no haya finalizado</w:t>
      </w:r>
    </w:p>
    <w:p w14:paraId="324416B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el trámite respectivo</w:t>
      </w:r>
    </w:p>
    <w:p w14:paraId="79278EC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Informar a solicitud del Titular sobre el uso dado a sus datos</w:t>
      </w:r>
    </w:p>
    <w:p w14:paraId="7D9CE8D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Informar a la autoridad de protección de datos cuando se presenten violaciones a los</w:t>
      </w:r>
    </w:p>
    <w:p w14:paraId="079C7E4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códigos de seguridad y existan riesgos en la administración de la información de los Titulares</w:t>
      </w:r>
    </w:p>
    <w:p w14:paraId="19A465D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Cumplir las instrucciones y requerimientos que imparta la Superintendencia de Industria</w:t>
      </w:r>
    </w:p>
    <w:p w14:paraId="52E3EE5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y Comercio</w:t>
      </w:r>
    </w:p>
    <w:p w14:paraId="098619D5"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0D3AE4B6"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9. DEBERES DE LOS ENCARGADOS DEL TRATAMIENTO</w:t>
      </w:r>
    </w:p>
    <w:p w14:paraId="2764C59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Es deber del Encargado del Tratamiento:</w:t>
      </w:r>
    </w:p>
    <w:p w14:paraId="5FFC7FB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Cumplir en el desarrollo de las actividades contratadas, con la Política de Privacidad y</w:t>
      </w:r>
    </w:p>
    <w:p w14:paraId="74BCEEE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Protección de Datos Personales, así como con todos aquellos procedimientos, guías y/o</w:t>
      </w:r>
    </w:p>
    <w:p w14:paraId="521E4B62" w14:textId="457E18B8"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directrices</w:t>
      </w:r>
      <w:proofErr w:type="gramEnd"/>
      <w:r w:rsidRPr="00B74D8E">
        <w:rPr>
          <w:rFonts w:ascii="ArialMT" w:hAnsi="ArialMT" w:cs="ArialMT"/>
          <w:color w:val="5A5A5A"/>
          <w:sz w:val="21"/>
          <w:szCs w:val="21"/>
          <w:lang w:val="es-ES"/>
        </w:rPr>
        <w:t xml:space="preserve"> que imparta </w:t>
      </w:r>
      <w:r w:rsidR="00D9346B">
        <w:rPr>
          <w:rFonts w:ascii="ArialMT" w:hAnsi="ArialMT" w:cs="ArialMT"/>
          <w:color w:val="5A5A5A"/>
          <w:sz w:val="21"/>
          <w:szCs w:val="21"/>
          <w:lang w:val="es-ES"/>
        </w:rPr>
        <w:t>AGC -</w:t>
      </w:r>
      <w:r w:rsidR="003168F4">
        <w:rPr>
          <w:rFonts w:ascii="ArialMT" w:hAnsi="ArialMT" w:cs="ArialMT"/>
          <w:color w:val="5A5A5A"/>
          <w:sz w:val="21"/>
          <w:szCs w:val="21"/>
          <w:lang w:val="es-ES"/>
        </w:rPr>
        <w:t xml:space="preserve"> AVALES Y GARAN</w:t>
      </w:r>
      <w:r w:rsidR="00D9346B">
        <w:rPr>
          <w:rFonts w:ascii="ArialMT" w:hAnsi="ArialMT" w:cs="ArialMT"/>
          <w:color w:val="5A5A5A"/>
          <w:sz w:val="21"/>
          <w:szCs w:val="21"/>
          <w:lang w:val="es-ES"/>
        </w:rPr>
        <w:t xml:space="preserve">TÍAS DE COLOMBIA SAS </w:t>
      </w:r>
      <w:r w:rsidRPr="00B74D8E">
        <w:rPr>
          <w:rFonts w:ascii="ArialMT" w:hAnsi="ArialMT" w:cs="ArialMT"/>
          <w:color w:val="5A5A5A"/>
          <w:sz w:val="21"/>
          <w:szCs w:val="21"/>
          <w:lang w:val="es-ES"/>
        </w:rPr>
        <w:t>en</w:t>
      </w:r>
      <w:r w:rsidR="003168F4">
        <w:rPr>
          <w:rFonts w:ascii="ArialMT" w:hAnsi="ArialMT" w:cs="ArialMT"/>
          <w:color w:val="5A5A5A"/>
          <w:sz w:val="21"/>
          <w:szCs w:val="21"/>
          <w:lang w:val="es-ES"/>
        </w:rPr>
        <w:t xml:space="preserve"> materia de Protección de Datos </w:t>
      </w:r>
      <w:r w:rsidRPr="00B74D8E">
        <w:rPr>
          <w:rFonts w:ascii="ArialMT" w:hAnsi="ArialMT" w:cs="ArialMT"/>
          <w:color w:val="5A5A5A"/>
          <w:sz w:val="21"/>
          <w:szCs w:val="21"/>
          <w:lang w:val="es-ES"/>
        </w:rPr>
        <w:t>Personales.</w:t>
      </w:r>
    </w:p>
    <w:p w14:paraId="6F3ED39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Adoptar, según instrucciones del Responsable del Tratamiento, todas las medidas</w:t>
      </w:r>
    </w:p>
    <w:p w14:paraId="5848B57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técnicas, humanas y administrativas que sean necesarias para otorgar seguridad a los registros</w:t>
      </w:r>
    </w:p>
    <w:p w14:paraId="7865FC6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evitando su adulteración, pérdida, consulta, uso o acceso no autorizado o fraudulento.</w:t>
      </w:r>
    </w:p>
    <w:p w14:paraId="7B8FFBE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Implementar una Política de Protección de Datos Personales que se ajuste a lo dispuesto</w:t>
      </w:r>
    </w:p>
    <w:p w14:paraId="5DBF2DF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por las normas que regulan la materia.</w:t>
      </w:r>
    </w:p>
    <w:p w14:paraId="0A5382B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Dar Tratamiento a los Datos Personales conforme a las instrucciones que reciba</w:t>
      </w:r>
    </w:p>
    <w:p w14:paraId="40C9CD5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expresamente del Responsable del tratamiento, absteniéndose de usarlos para fines distintos a</w:t>
      </w:r>
    </w:p>
    <w:p w14:paraId="18D6706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los contratados.</w:t>
      </w:r>
    </w:p>
    <w:p w14:paraId="75A3AA7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Abstenerse de suministrar, ceder o comercializar los Datos Personales con terceras</w:t>
      </w:r>
    </w:p>
    <w:p w14:paraId="22CF58C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personas naturales o jurídicas, públicas o privadas, salvo que la misma sea de naturaleza</w:t>
      </w:r>
    </w:p>
    <w:p w14:paraId="078E3B3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pública sin sujeción a reserva, o sea requerida por una autoridad competente en el ejercicio de</w:t>
      </w:r>
    </w:p>
    <w:p w14:paraId="7681794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sus funciones legales.</w:t>
      </w:r>
    </w:p>
    <w:p w14:paraId="6017692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Guardar estricta confidencialidad respecto de los datos de carácter personal a que</w:t>
      </w:r>
    </w:p>
    <w:p w14:paraId="7D29991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tuvieran acceso en ejercicio de las actividades contratadas, así como a cumplir diligentemente</w:t>
      </w:r>
    </w:p>
    <w:p w14:paraId="3FE3E43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el deber de guardia y custodia sobre los mismos durante todo el término vigencia del contrato y</w:t>
      </w:r>
    </w:p>
    <w:p w14:paraId="24B72DC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aún después de producida la terminación.</w:t>
      </w:r>
    </w:p>
    <w:p w14:paraId="2263372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Acceder o consultar la información o Datos Personales que reposen en las Bases de</w:t>
      </w:r>
    </w:p>
    <w:p w14:paraId="5347BE8A" w14:textId="0A68CA4D" w:rsidR="00B74D8E" w:rsidRPr="00B74D8E" w:rsidRDefault="003168F4" w:rsidP="006203CC">
      <w:pPr>
        <w:autoSpaceDE w:val="0"/>
        <w:autoSpaceDN w:val="0"/>
        <w:adjustRightInd w:val="0"/>
        <w:spacing w:after="0" w:line="240" w:lineRule="auto"/>
        <w:jc w:val="both"/>
        <w:rPr>
          <w:rFonts w:ascii="ArialMT" w:hAnsi="ArialMT" w:cs="ArialMT"/>
          <w:color w:val="5A5A5A"/>
          <w:sz w:val="21"/>
          <w:szCs w:val="21"/>
          <w:lang w:val="es-ES"/>
        </w:rPr>
      </w:pPr>
      <w:r>
        <w:rPr>
          <w:rFonts w:ascii="ArialMT" w:hAnsi="ArialMT" w:cs="ArialMT"/>
          <w:color w:val="5A5A5A"/>
          <w:sz w:val="21"/>
          <w:szCs w:val="21"/>
          <w:lang w:val="es-ES"/>
        </w:rPr>
        <w:t>Datos de AGC - AVALES Y GARAN</w:t>
      </w:r>
      <w:r w:rsidR="00D9346B">
        <w:rPr>
          <w:rFonts w:ascii="ArialMT" w:hAnsi="ArialMT" w:cs="ArialMT"/>
          <w:color w:val="5A5A5A"/>
          <w:sz w:val="21"/>
          <w:szCs w:val="21"/>
          <w:lang w:val="es-ES"/>
        </w:rPr>
        <w:t xml:space="preserve">TÍAS DE COLOMBIA SAS </w:t>
      </w:r>
      <w:r w:rsidR="00B74D8E" w:rsidRPr="00B74D8E">
        <w:rPr>
          <w:rFonts w:ascii="ArialMT" w:hAnsi="ArialMT" w:cs="ArialMT"/>
          <w:color w:val="5A5A5A"/>
          <w:sz w:val="21"/>
          <w:szCs w:val="21"/>
          <w:lang w:val="es-ES"/>
        </w:rPr>
        <w:t>únicamente cuando sea estrictamente necesario para</w:t>
      </w:r>
    </w:p>
    <w:p w14:paraId="0265992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el ejercicio de las actividades contratadas.</w:t>
      </w:r>
    </w:p>
    <w:p w14:paraId="0EB0A7D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Reportar al Responsable del Tratamiento de manera inmediata a su materialización o al</w:t>
      </w:r>
    </w:p>
    <w:p w14:paraId="2A247C1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momento en que llegaren a su conocimiento, por los conductos y medios establecidos por este,</w:t>
      </w:r>
    </w:p>
    <w:p w14:paraId="54B94EA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cualquier incidente o amenaza de incidente que afecte o pueda llegar a afectar directa o</w:t>
      </w:r>
    </w:p>
    <w:p w14:paraId="640C384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indirectamente la protección de datos personales.</w:t>
      </w:r>
    </w:p>
    <w:p w14:paraId="43D72E0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Garantizar en todo tiempo, el pleno y efectivo ejercicio del el Derecho de Hábeas Data de</w:t>
      </w:r>
    </w:p>
    <w:p w14:paraId="310D3AD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xml:space="preserve">los Titulares, así como el debido proceso en caso de presentarse </w:t>
      </w:r>
      <w:proofErr w:type="spellStart"/>
      <w:r w:rsidRPr="00B74D8E">
        <w:rPr>
          <w:rFonts w:ascii="ArialMT" w:hAnsi="ArialMT" w:cs="ArialMT"/>
          <w:color w:val="5A5A5A"/>
          <w:sz w:val="21"/>
          <w:szCs w:val="21"/>
          <w:lang w:val="es-ES"/>
        </w:rPr>
        <w:t>PQR´s</w:t>
      </w:r>
      <w:proofErr w:type="spellEnd"/>
      <w:r w:rsidRPr="00B74D8E">
        <w:rPr>
          <w:rFonts w:ascii="ArialMT" w:hAnsi="ArialMT" w:cs="ArialMT"/>
          <w:color w:val="5A5A5A"/>
          <w:sz w:val="21"/>
          <w:szCs w:val="21"/>
          <w:lang w:val="es-ES"/>
        </w:rPr>
        <w:t xml:space="preserve"> en materia de</w:t>
      </w:r>
    </w:p>
    <w:p w14:paraId="639695A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Protección de Datos Personales.</w:t>
      </w:r>
    </w:p>
    <w:p w14:paraId="22F8222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Realizar oportunamente la actualización, rectificación o supresión de los datos en los</w:t>
      </w:r>
    </w:p>
    <w:p w14:paraId="2443F184"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términos de la Ley 1581 de 2012.</w:t>
      </w:r>
    </w:p>
    <w:p w14:paraId="5D950E4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Actualizar la información reportada por el Responsable del Tratamiento, dentro de los</w:t>
      </w:r>
    </w:p>
    <w:p w14:paraId="3A516B8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cinco (5) días hábiles contados a partir de su recibo.</w:t>
      </w:r>
    </w:p>
    <w:p w14:paraId="6097A4B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Adoptar un manual interno de políticas y procedimientos para garantizar el adecuado</w:t>
      </w:r>
    </w:p>
    <w:p w14:paraId="3496C59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cumplimiento de la Ley 1581 de 2012 y, en especial, para la atención de consultas y reclamos</w:t>
      </w:r>
    </w:p>
    <w:p w14:paraId="17261149"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por parte de los Titulares.</w:t>
      </w:r>
    </w:p>
    <w:p w14:paraId="2A71ED8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Abstenerse de circular información que esté siendo controvertida por el Titular y cuyo</w:t>
      </w:r>
    </w:p>
    <w:p w14:paraId="6FB2C70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bloqueo haya sido ordenado por la Superintendencia de Industria y Comercio.</w:t>
      </w:r>
    </w:p>
    <w:p w14:paraId="388A806F"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lastRenderedPageBreak/>
        <w:t>· Permitir el acceso a la información únicamente a las personas que pueden tener acceso</w:t>
      </w:r>
    </w:p>
    <w:p w14:paraId="346DE5F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 ella.</w:t>
      </w:r>
    </w:p>
    <w:p w14:paraId="771CCF3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Cumplir las instrucciones y requerimientos que imparta la Superintendencia de Industria</w:t>
      </w:r>
    </w:p>
    <w:p w14:paraId="27461C3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y Comercio.</w:t>
      </w:r>
    </w:p>
    <w:p w14:paraId="47B53C7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En caso de recolectar datos por cuenta del Responsable de Tratamiento, requerir la</w:t>
      </w:r>
    </w:p>
    <w:p w14:paraId="0EDDEDA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autorización de los Titulares, en los casos en los que se requiera, conforme a lo dispuesto por</w:t>
      </w:r>
    </w:p>
    <w:p w14:paraId="72F24D78"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 Ley 1581 de 2012, y demás normas que la complementen, sustituyan, modifiquen o deroguen.</w:t>
      </w:r>
    </w:p>
    <w:p w14:paraId="7899BAD2"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5492EAD4"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 xml:space="preserve">10. PERSONA ENCARGADA DE LA ATENCIÓN DE </w:t>
      </w:r>
      <w:proofErr w:type="spellStart"/>
      <w:r w:rsidRPr="00B74D8E">
        <w:rPr>
          <w:rFonts w:ascii="Arial-BoldMT" w:hAnsi="Arial-BoldMT" w:cs="Arial-BoldMT"/>
          <w:b/>
          <w:bCs/>
          <w:color w:val="274B96"/>
          <w:sz w:val="23"/>
          <w:szCs w:val="23"/>
          <w:lang w:val="es-ES"/>
        </w:rPr>
        <w:t>PQR’s</w:t>
      </w:r>
      <w:proofErr w:type="spellEnd"/>
    </w:p>
    <w:p w14:paraId="2347B92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 persona responsable de la atención de peticiones, consultas y reclamos ante la cual el Titular</w:t>
      </w:r>
    </w:p>
    <w:p w14:paraId="11961955"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 la información puede ejercer sus derechos a conocer, actualizar, rectificar y suprimir el dato</w:t>
      </w:r>
    </w:p>
    <w:p w14:paraId="46568C66"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y revocar la autorización, será la Comunicadora Organizacional, o el cargo que reemplace sus</w:t>
      </w:r>
    </w:p>
    <w:p w14:paraId="0154F994" w14:textId="77777777" w:rsid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funciones.</w:t>
      </w:r>
    </w:p>
    <w:p w14:paraId="168E16D3" w14:textId="77777777" w:rsidR="006203CC" w:rsidRPr="00B74D8E" w:rsidRDefault="006203CC" w:rsidP="006203CC">
      <w:pPr>
        <w:autoSpaceDE w:val="0"/>
        <w:autoSpaceDN w:val="0"/>
        <w:adjustRightInd w:val="0"/>
        <w:spacing w:after="0" w:line="240" w:lineRule="auto"/>
        <w:jc w:val="both"/>
        <w:rPr>
          <w:rFonts w:ascii="ArialMT" w:hAnsi="ArialMT" w:cs="ArialMT"/>
          <w:color w:val="5A5A5A"/>
          <w:sz w:val="21"/>
          <w:szCs w:val="21"/>
          <w:lang w:val="es-ES"/>
        </w:rPr>
      </w:pPr>
    </w:p>
    <w:p w14:paraId="33F7520C"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11. PROCEDIMIENTO PARA QUE LOS TITULARES DE LA INFORMACIÓN</w:t>
      </w:r>
    </w:p>
    <w:p w14:paraId="32136171"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PUEDAN EJERCER LOS DERECHOS</w:t>
      </w:r>
    </w:p>
    <w:p w14:paraId="2C8DEB2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Los Titulares o aquellas personas que se encuentren legitimadas por normas vigentes, pueden</w:t>
      </w:r>
    </w:p>
    <w:p w14:paraId="5B840B9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presentar Peticiones, Consultas y Reclamos a través de los siguientes canales, establecidos</w:t>
      </w:r>
    </w:p>
    <w:p w14:paraId="73BE0ADD" w14:textId="250D6F8E"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por</w:t>
      </w:r>
      <w:proofErr w:type="gramEnd"/>
      <w:r w:rsidRPr="00B74D8E">
        <w:rPr>
          <w:rFonts w:ascii="ArialMT" w:hAnsi="ArialMT" w:cs="ArialMT"/>
          <w:color w:val="5A5A5A"/>
          <w:sz w:val="21"/>
          <w:szCs w:val="21"/>
          <w:lang w:val="es-ES"/>
        </w:rPr>
        <w:t xml:space="preserve"> </w:t>
      </w:r>
      <w:r w:rsidR="00D9346B">
        <w:rPr>
          <w:rFonts w:ascii="ArialMT" w:hAnsi="ArialMT" w:cs="ArialMT"/>
          <w:color w:val="5A5A5A"/>
          <w:sz w:val="21"/>
          <w:szCs w:val="21"/>
          <w:lang w:val="es-ES"/>
        </w:rPr>
        <w:t xml:space="preserve">AGC - AVALES Y GARANTÍAS DE COLOMBIA SAS  </w:t>
      </w:r>
      <w:r w:rsidRPr="00B74D8E">
        <w:rPr>
          <w:rFonts w:ascii="ArialMT" w:hAnsi="ArialMT" w:cs="ArialMT"/>
          <w:color w:val="5A5A5A"/>
          <w:sz w:val="21"/>
          <w:szCs w:val="21"/>
          <w:lang w:val="es-ES"/>
        </w:rPr>
        <w:t xml:space="preserve">para la atención de </w:t>
      </w:r>
      <w:proofErr w:type="spellStart"/>
      <w:r w:rsidRPr="00B74D8E">
        <w:rPr>
          <w:rFonts w:ascii="ArialMT" w:hAnsi="ArialMT" w:cs="ArialMT"/>
          <w:color w:val="5A5A5A"/>
          <w:sz w:val="21"/>
          <w:szCs w:val="21"/>
          <w:lang w:val="es-ES"/>
        </w:rPr>
        <w:t>PQR’s</w:t>
      </w:r>
      <w:proofErr w:type="spellEnd"/>
      <w:r w:rsidRPr="00B74D8E">
        <w:rPr>
          <w:rFonts w:ascii="ArialMT" w:hAnsi="ArialMT" w:cs="ArialMT"/>
          <w:color w:val="5A5A5A"/>
          <w:sz w:val="21"/>
          <w:szCs w:val="21"/>
          <w:lang w:val="es-ES"/>
        </w:rPr>
        <w:t>:</w:t>
      </w:r>
    </w:p>
    <w:p w14:paraId="5CB3C8CE" w14:textId="77777777" w:rsidR="00B74D8E" w:rsidRPr="009C6F8F" w:rsidRDefault="00B74D8E" w:rsidP="006203CC">
      <w:pPr>
        <w:autoSpaceDE w:val="0"/>
        <w:autoSpaceDN w:val="0"/>
        <w:adjustRightInd w:val="0"/>
        <w:spacing w:after="0" w:line="240" w:lineRule="auto"/>
        <w:jc w:val="both"/>
        <w:rPr>
          <w:rFonts w:ascii="Arial-BoldMT" w:hAnsi="Arial-BoldMT" w:cs="Arial-BoldMT"/>
          <w:b/>
          <w:bCs/>
          <w:color w:val="5A5A5A"/>
          <w:sz w:val="21"/>
          <w:szCs w:val="21"/>
          <w:lang w:val="es-ES"/>
        </w:rPr>
      </w:pPr>
      <w:r w:rsidRPr="009C6F8F">
        <w:rPr>
          <w:rFonts w:ascii="Arial-BoldMT" w:hAnsi="Arial-BoldMT" w:cs="Arial-BoldMT"/>
          <w:b/>
          <w:bCs/>
          <w:color w:val="5A5A5A"/>
          <w:sz w:val="21"/>
          <w:szCs w:val="21"/>
          <w:lang w:val="es-ES"/>
        </w:rPr>
        <w:t>CORREO ELECTRÓNICO fg@fgconfe.com</w:t>
      </w:r>
    </w:p>
    <w:p w14:paraId="782B5EE0" w14:textId="77777777" w:rsidR="00B74D8E" w:rsidRPr="009C6F8F" w:rsidRDefault="00B74D8E" w:rsidP="006203CC">
      <w:pPr>
        <w:autoSpaceDE w:val="0"/>
        <w:autoSpaceDN w:val="0"/>
        <w:adjustRightInd w:val="0"/>
        <w:spacing w:after="0" w:line="240" w:lineRule="auto"/>
        <w:jc w:val="both"/>
        <w:rPr>
          <w:rFonts w:ascii="Arial-BoldMT" w:hAnsi="Arial-BoldMT" w:cs="Arial-BoldMT"/>
          <w:b/>
          <w:bCs/>
          <w:color w:val="5A5A5A"/>
          <w:sz w:val="21"/>
          <w:szCs w:val="21"/>
          <w:lang w:val="es-ES"/>
        </w:rPr>
      </w:pPr>
      <w:r w:rsidRPr="009C6F8F">
        <w:rPr>
          <w:rFonts w:ascii="Arial-BoldMT" w:hAnsi="Arial-BoldMT" w:cs="Arial-BoldMT"/>
          <w:b/>
          <w:bCs/>
          <w:color w:val="5A5A5A"/>
          <w:sz w:val="21"/>
          <w:szCs w:val="21"/>
          <w:lang w:val="es-ES"/>
        </w:rPr>
        <w:t>TELÉFONO FIJO 2-6613111</w:t>
      </w:r>
    </w:p>
    <w:p w14:paraId="32E3A1A0" w14:textId="77777777" w:rsidR="00B74D8E" w:rsidRPr="009C6F8F" w:rsidRDefault="00B74D8E" w:rsidP="006203CC">
      <w:pPr>
        <w:autoSpaceDE w:val="0"/>
        <w:autoSpaceDN w:val="0"/>
        <w:adjustRightInd w:val="0"/>
        <w:spacing w:after="0" w:line="240" w:lineRule="auto"/>
        <w:jc w:val="both"/>
        <w:rPr>
          <w:rFonts w:ascii="Arial-BoldMT" w:hAnsi="Arial-BoldMT" w:cs="Arial-BoldMT"/>
          <w:b/>
          <w:bCs/>
          <w:color w:val="5A5A5A"/>
          <w:sz w:val="21"/>
          <w:szCs w:val="21"/>
          <w:lang w:val="es-ES"/>
        </w:rPr>
      </w:pPr>
      <w:r w:rsidRPr="009C6F8F">
        <w:rPr>
          <w:rFonts w:ascii="Arial-BoldMT" w:hAnsi="Arial-BoldMT" w:cs="Arial-BoldMT"/>
          <w:b/>
          <w:bCs/>
          <w:color w:val="5A5A5A"/>
          <w:sz w:val="21"/>
          <w:szCs w:val="21"/>
          <w:lang w:val="es-ES"/>
        </w:rPr>
        <w:t>PÁGINA WEB www.fgconfe.com</w:t>
      </w:r>
    </w:p>
    <w:p w14:paraId="61BC407A"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9C6F8F">
        <w:rPr>
          <w:rFonts w:ascii="ArialMT" w:hAnsi="ArialMT" w:cs="ArialMT"/>
          <w:color w:val="5A5A5A"/>
          <w:sz w:val="21"/>
          <w:szCs w:val="21"/>
          <w:lang w:val="es-ES"/>
        </w:rPr>
        <w:t>Las siguientes, son las personas facultadas</w:t>
      </w:r>
      <w:r w:rsidRPr="00B74D8E">
        <w:rPr>
          <w:rFonts w:ascii="ArialMT" w:hAnsi="ArialMT" w:cs="ArialMT"/>
          <w:color w:val="5A5A5A"/>
          <w:sz w:val="21"/>
          <w:szCs w:val="21"/>
          <w:lang w:val="es-ES"/>
        </w:rPr>
        <w:t xml:space="preserve"> para presentar </w:t>
      </w:r>
      <w:proofErr w:type="spellStart"/>
      <w:r w:rsidRPr="00B74D8E">
        <w:rPr>
          <w:rFonts w:ascii="ArialMT" w:hAnsi="ArialMT" w:cs="ArialMT"/>
          <w:color w:val="5A5A5A"/>
          <w:sz w:val="21"/>
          <w:szCs w:val="21"/>
          <w:lang w:val="es-ES"/>
        </w:rPr>
        <w:t>PQR´s</w:t>
      </w:r>
      <w:proofErr w:type="spellEnd"/>
      <w:r w:rsidRPr="00B74D8E">
        <w:rPr>
          <w:rFonts w:ascii="ArialMT" w:hAnsi="ArialMT" w:cs="ArialMT"/>
          <w:color w:val="5A5A5A"/>
          <w:sz w:val="21"/>
          <w:szCs w:val="21"/>
          <w:lang w:val="es-ES"/>
        </w:rPr>
        <w:t>, conforme a lo dispuesto por</w:t>
      </w:r>
    </w:p>
    <w:p w14:paraId="0E0281DB"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el artículo 2.2.2.25.4.1. del Decreto 1074 de 2015:</w:t>
      </w:r>
    </w:p>
    <w:p w14:paraId="113C79D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El Titular, quien deberá acreditar su identidad en forma suficiente.</w:t>
      </w:r>
    </w:p>
    <w:p w14:paraId="581BDBD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Los causahabientes del Titular, quienes deberán acreditar tal calidad.</w:t>
      </w:r>
    </w:p>
    <w:p w14:paraId="3FCCB42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El representante y/o apoderado del Titular, previa acreditación de la representación o</w:t>
      </w:r>
    </w:p>
    <w:p w14:paraId="2B28CE4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apoderamiento.</w:t>
      </w:r>
    </w:p>
    <w:p w14:paraId="577D7E6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 Por estipulación a favor de otro o para otro, siempre que medie la aceptación por parte</w:t>
      </w:r>
    </w:p>
    <w:p w14:paraId="04666F97"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del Titular, de lo cual, se deberá presentar constancia en la solicitud.</w:t>
      </w:r>
    </w:p>
    <w:p w14:paraId="68D39C3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Los derechos de los Niños, Niñas o Adolescentes se ejercerán por las personas que estén</w:t>
      </w:r>
    </w:p>
    <w:p w14:paraId="191DCCB2"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facultadas para representarlos.</w:t>
      </w:r>
    </w:p>
    <w:p w14:paraId="274277C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Las peticiones serán resueltas dentro del término establecido en la Ley 1755 de 2015, y las</w:t>
      </w:r>
    </w:p>
    <w:p w14:paraId="3BFA8A40"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consultas y reclamos, dentro de los términos establecidos en las Leyes 1266 de 2008 y 1581</w:t>
      </w:r>
    </w:p>
    <w:p w14:paraId="15969B7C"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de 2012, o aquellas que las sustituyan, modifiquen o deroguen.</w:t>
      </w:r>
    </w:p>
    <w:p w14:paraId="3CA0FE34" w14:textId="77777777" w:rsidR="00F27F10" w:rsidRDefault="00F27F10" w:rsidP="006203CC">
      <w:pPr>
        <w:autoSpaceDE w:val="0"/>
        <w:autoSpaceDN w:val="0"/>
        <w:adjustRightInd w:val="0"/>
        <w:spacing w:after="0" w:line="240" w:lineRule="auto"/>
        <w:jc w:val="both"/>
        <w:rPr>
          <w:rFonts w:ascii="Arial-BoldMT" w:hAnsi="Arial-BoldMT" w:cs="Arial-BoldMT"/>
          <w:b/>
          <w:bCs/>
          <w:color w:val="274B96"/>
          <w:sz w:val="23"/>
          <w:szCs w:val="23"/>
          <w:lang w:val="es-ES"/>
        </w:rPr>
      </w:pPr>
    </w:p>
    <w:p w14:paraId="4DD79C8B" w14:textId="77777777" w:rsidR="00B74D8E" w:rsidRPr="00B74D8E" w:rsidRDefault="00B74D8E" w:rsidP="006203CC">
      <w:pPr>
        <w:autoSpaceDE w:val="0"/>
        <w:autoSpaceDN w:val="0"/>
        <w:adjustRightInd w:val="0"/>
        <w:spacing w:after="0" w:line="240" w:lineRule="auto"/>
        <w:jc w:val="both"/>
        <w:rPr>
          <w:rFonts w:ascii="Arial-BoldMT" w:hAnsi="Arial-BoldMT" w:cs="Arial-BoldMT"/>
          <w:b/>
          <w:bCs/>
          <w:color w:val="274B96"/>
          <w:sz w:val="23"/>
          <w:szCs w:val="23"/>
          <w:lang w:val="es-ES"/>
        </w:rPr>
      </w:pPr>
      <w:r w:rsidRPr="00B74D8E">
        <w:rPr>
          <w:rFonts w:ascii="Arial-BoldMT" w:hAnsi="Arial-BoldMT" w:cs="Arial-BoldMT"/>
          <w:b/>
          <w:bCs/>
          <w:color w:val="274B96"/>
          <w:sz w:val="23"/>
          <w:szCs w:val="23"/>
          <w:lang w:val="es-ES"/>
        </w:rPr>
        <w:t>12. VIGENCIA</w:t>
      </w:r>
    </w:p>
    <w:p w14:paraId="639D58AF" w14:textId="0C59C966"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 Presente Política de Privac</w:t>
      </w:r>
      <w:r w:rsidR="00F27F10">
        <w:rPr>
          <w:rFonts w:ascii="ArialMT" w:hAnsi="ArialMT" w:cs="ArialMT"/>
          <w:color w:val="5A5A5A"/>
          <w:sz w:val="21"/>
          <w:szCs w:val="21"/>
          <w:lang w:val="es-ES"/>
        </w:rPr>
        <w:t>idad regir</w:t>
      </w:r>
      <w:r w:rsidR="00D9346B">
        <w:rPr>
          <w:rFonts w:ascii="ArialMT" w:hAnsi="ArialMT" w:cs="ArialMT"/>
          <w:color w:val="5A5A5A"/>
          <w:sz w:val="21"/>
          <w:szCs w:val="21"/>
          <w:lang w:val="es-ES"/>
        </w:rPr>
        <w:t xml:space="preserve">á a partir del 1º. </w:t>
      </w:r>
      <w:proofErr w:type="gramStart"/>
      <w:r w:rsidR="00D9346B">
        <w:rPr>
          <w:rFonts w:ascii="ArialMT" w:hAnsi="ArialMT" w:cs="ArialMT"/>
          <w:color w:val="5A5A5A"/>
          <w:sz w:val="21"/>
          <w:szCs w:val="21"/>
          <w:lang w:val="es-ES"/>
        </w:rPr>
        <w:t>de</w:t>
      </w:r>
      <w:proofErr w:type="gramEnd"/>
      <w:r w:rsidR="00D9346B">
        <w:rPr>
          <w:rFonts w:ascii="ArialMT" w:hAnsi="ArialMT" w:cs="ArialMT"/>
          <w:color w:val="5A5A5A"/>
          <w:sz w:val="21"/>
          <w:szCs w:val="21"/>
          <w:lang w:val="es-ES"/>
        </w:rPr>
        <w:t xml:space="preserve"> Enero de 2023</w:t>
      </w:r>
      <w:r w:rsidRPr="00B74D8E">
        <w:rPr>
          <w:rFonts w:ascii="ArialMT" w:hAnsi="ArialMT" w:cs="ArialMT"/>
          <w:color w:val="5A5A5A"/>
          <w:sz w:val="21"/>
          <w:szCs w:val="21"/>
          <w:lang w:val="es-ES"/>
        </w:rPr>
        <w:t>.</w:t>
      </w:r>
    </w:p>
    <w:p w14:paraId="266029C3"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Las Bases de Datos sujetas a Tratamiento por parte del Responsable del Tratamiento, serán</w:t>
      </w:r>
    </w:p>
    <w:p w14:paraId="522EDECD"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las que se inscriban en el Registro Nacional de Bases de Datos y estarán vigentes mientras</w:t>
      </w:r>
    </w:p>
    <w:p w14:paraId="6B264AD1"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subsistan las finalidades para las cuales se recolectaron los datos y/o el término que establezca</w:t>
      </w:r>
    </w:p>
    <w:p w14:paraId="371126CB" w14:textId="442E59F2"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la</w:t>
      </w:r>
      <w:proofErr w:type="gramEnd"/>
      <w:r w:rsidRPr="00B74D8E">
        <w:rPr>
          <w:rFonts w:ascii="ArialMT" w:hAnsi="ArialMT" w:cs="ArialMT"/>
          <w:color w:val="5A5A5A"/>
          <w:sz w:val="21"/>
          <w:szCs w:val="21"/>
          <w:lang w:val="es-ES"/>
        </w:rPr>
        <w:t xml:space="preserve"> ley.</w:t>
      </w:r>
      <w:r w:rsidR="00D9346B">
        <w:rPr>
          <w:rFonts w:ascii="ArialMT" w:hAnsi="ArialMT" w:cs="ArialMT"/>
          <w:color w:val="5A5A5A"/>
          <w:sz w:val="21"/>
          <w:szCs w:val="21"/>
          <w:lang w:val="es-ES"/>
        </w:rPr>
        <w:t xml:space="preserve"> </w:t>
      </w:r>
    </w:p>
    <w:p w14:paraId="2809FEC2" w14:textId="59EE3685" w:rsidR="00B74D8E" w:rsidRPr="00B74D8E" w:rsidRDefault="00D9346B" w:rsidP="006203CC">
      <w:pPr>
        <w:autoSpaceDE w:val="0"/>
        <w:autoSpaceDN w:val="0"/>
        <w:adjustRightInd w:val="0"/>
        <w:spacing w:after="0" w:line="240" w:lineRule="auto"/>
        <w:jc w:val="both"/>
        <w:rPr>
          <w:rFonts w:ascii="ArialMT" w:hAnsi="ArialMT" w:cs="ArialMT"/>
          <w:color w:val="5A5A5A"/>
          <w:sz w:val="21"/>
          <w:szCs w:val="21"/>
          <w:lang w:val="es-ES"/>
        </w:rPr>
      </w:pPr>
      <w:r>
        <w:rPr>
          <w:rFonts w:ascii="ArialMT" w:hAnsi="ArialMT" w:cs="ArialMT"/>
          <w:color w:val="5A5A5A"/>
          <w:sz w:val="21"/>
          <w:szCs w:val="21"/>
          <w:lang w:val="es-ES"/>
        </w:rPr>
        <w:t xml:space="preserve">AGC - AVALES Y GARANTÍAS DE COLOMBIA SAS  </w:t>
      </w:r>
      <w:r w:rsidR="00B74D8E" w:rsidRPr="00B74D8E">
        <w:rPr>
          <w:rFonts w:ascii="ArialMT" w:hAnsi="ArialMT" w:cs="ArialMT"/>
          <w:color w:val="5A5A5A"/>
          <w:sz w:val="21"/>
          <w:szCs w:val="21"/>
          <w:lang w:val="es-ES"/>
        </w:rPr>
        <w:t>se reserva el derecho de modificar en cualquier momento la</w:t>
      </w:r>
    </w:p>
    <w:p w14:paraId="227F171E" w14:textId="77777777"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r w:rsidRPr="00B74D8E">
        <w:rPr>
          <w:rFonts w:ascii="ArialMT" w:hAnsi="ArialMT" w:cs="ArialMT"/>
          <w:color w:val="5A5A5A"/>
          <w:sz w:val="21"/>
          <w:szCs w:val="21"/>
          <w:lang w:val="es-ES"/>
        </w:rPr>
        <w:t>presente Política de Privacidad. En caso de haber cambios sustanciales en el contenido de la</w:t>
      </w:r>
    </w:p>
    <w:p w14:paraId="52D76324" w14:textId="11BD4973" w:rsidR="00B74D8E" w:rsidRPr="00B74D8E" w:rsidRDefault="00B74D8E" w:rsidP="006203CC">
      <w:pPr>
        <w:autoSpaceDE w:val="0"/>
        <w:autoSpaceDN w:val="0"/>
        <w:adjustRightInd w:val="0"/>
        <w:spacing w:after="0" w:line="240" w:lineRule="auto"/>
        <w:jc w:val="both"/>
        <w:rPr>
          <w:rFonts w:ascii="ArialMT" w:hAnsi="ArialMT" w:cs="ArialMT"/>
          <w:color w:val="5A5A5A"/>
          <w:sz w:val="21"/>
          <w:szCs w:val="21"/>
          <w:lang w:val="es-ES"/>
        </w:rPr>
      </w:pPr>
      <w:proofErr w:type="gramStart"/>
      <w:r w:rsidRPr="00B74D8E">
        <w:rPr>
          <w:rFonts w:ascii="ArialMT" w:hAnsi="ArialMT" w:cs="ArialMT"/>
          <w:color w:val="5A5A5A"/>
          <w:sz w:val="21"/>
          <w:szCs w:val="21"/>
          <w:lang w:val="es-ES"/>
        </w:rPr>
        <w:t>misma</w:t>
      </w:r>
      <w:proofErr w:type="gramEnd"/>
      <w:r w:rsidRPr="00B74D8E">
        <w:rPr>
          <w:rFonts w:ascii="ArialMT" w:hAnsi="ArialMT" w:cs="ArialMT"/>
          <w:color w:val="5A5A5A"/>
          <w:sz w:val="21"/>
          <w:szCs w:val="21"/>
          <w:lang w:val="es-ES"/>
        </w:rPr>
        <w:t xml:space="preserve">, en relación con la identificación </w:t>
      </w:r>
      <w:proofErr w:type="spellStart"/>
      <w:r w:rsidRPr="00B74D8E">
        <w:rPr>
          <w:rFonts w:ascii="ArialMT" w:hAnsi="ArialMT" w:cs="ArialMT"/>
          <w:color w:val="5A5A5A"/>
          <w:sz w:val="21"/>
          <w:szCs w:val="21"/>
          <w:lang w:val="es-ES"/>
        </w:rPr>
        <w:t>d</w:t>
      </w:r>
      <w:r w:rsidR="00D9346B">
        <w:rPr>
          <w:rFonts w:ascii="ArialMT" w:hAnsi="ArialMT" w:cs="ArialMT"/>
          <w:color w:val="5A5A5A"/>
          <w:sz w:val="21"/>
          <w:szCs w:val="21"/>
          <w:lang w:val="es-ES"/>
        </w:rPr>
        <w:t>AGC</w:t>
      </w:r>
      <w:proofErr w:type="spellEnd"/>
      <w:r w:rsidR="00D9346B">
        <w:rPr>
          <w:rFonts w:ascii="ArialMT" w:hAnsi="ArialMT" w:cs="ArialMT"/>
          <w:color w:val="5A5A5A"/>
          <w:sz w:val="21"/>
          <w:szCs w:val="21"/>
          <w:lang w:val="es-ES"/>
        </w:rPr>
        <w:t xml:space="preserve"> - AVALES Y GARANTÍAS DE COLOMBIA SAS  </w:t>
      </w:r>
      <w:r w:rsidR="003168F4">
        <w:rPr>
          <w:rFonts w:ascii="ArialMT" w:hAnsi="ArialMT" w:cs="ArialMT"/>
          <w:color w:val="5A5A5A"/>
          <w:sz w:val="21"/>
          <w:szCs w:val="21"/>
          <w:lang w:val="es-ES"/>
        </w:rPr>
        <w:t xml:space="preserve">y a la finalidad del </w:t>
      </w:r>
      <w:r w:rsidRPr="00B74D8E">
        <w:rPr>
          <w:rFonts w:ascii="ArialMT" w:hAnsi="ArialMT" w:cs="ArialMT"/>
          <w:color w:val="5A5A5A"/>
          <w:sz w:val="21"/>
          <w:szCs w:val="21"/>
          <w:lang w:val="es-ES"/>
        </w:rPr>
        <w:t>Tratamiento de los Datos personales, los cuales puedan afectar e</w:t>
      </w:r>
      <w:r w:rsidR="003168F4">
        <w:rPr>
          <w:rFonts w:ascii="ArialMT" w:hAnsi="ArialMT" w:cs="ArialMT"/>
          <w:color w:val="5A5A5A"/>
          <w:sz w:val="21"/>
          <w:szCs w:val="21"/>
          <w:lang w:val="es-ES"/>
        </w:rPr>
        <w:t xml:space="preserve">l contenido de la Autorización, </w:t>
      </w:r>
      <w:r w:rsidR="00D9346B">
        <w:rPr>
          <w:rFonts w:ascii="ArialMT" w:hAnsi="ArialMT" w:cs="ArialMT"/>
          <w:color w:val="5A5A5A"/>
          <w:sz w:val="21"/>
          <w:szCs w:val="21"/>
          <w:lang w:val="es-ES"/>
        </w:rPr>
        <w:t xml:space="preserve">AGC - AVALES Y GARANTÍAS DE COLOMBIA SAS  </w:t>
      </w:r>
      <w:r w:rsidRPr="00B74D8E">
        <w:rPr>
          <w:rFonts w:ascii="ArialMT" w:hAnsi="ArialMT" w:cs="ArialMT"/>
          <w:color w:val="5A5A5A"/>
          <w:sz w:val="21"/>
          <w:szCs w:val="21"/>
          <w:lang w:val="es-ES"/>
        </w:rPr>
        <w:t>comunicará estos cambios al Tit</w:t>
      </w:r>
      <w:r w:rsidR="003168F4">
        <w:rPr>
          <w:rFonts w:ascii="ArialMT" w:hAnsi="ArialMT" w:cs="ArialMT"/>
          <w:color w:val="5A5A5A"/>
          <w:sz w:val="21"/>
          <w:szCs w:val="21"/>
          <w:lang w:val="es-ES"/>
        </w:rPr>
        <w:t xml:space="preserve">ular antes de o a más tardar al </w:t>
      </w:r>
      <w:r w:rsidRPr="00B74D8E">
        <w:rPr>
          <w:rFonts w:ascii="ArialMT" w:hAnsi="ArialMT" w:cs="ArialMT"/>
          <w:color w:val="5A5A5A"/>
          <w:sz w:val="21"/>
          <w:szCs w:val="21"/>
          <w:lang w:val="es-ES"/>
        </w:rPr>
        <w:t>momento de implementar las nuevas políticas y requerirá u</w:t>
      </w:r>
      <w:r w:rsidR="003168F4">
        <w:rPr>
          <w:rFonts w:ascii="ArialMT" w:hAnsi="ArialMT" w:cs="ArialMT"/>
          <w:color w:val="5A5A5A"/>
          <w:sz w:val="21"/>
          <w:szCs w:val="21"/>
          <w:lang w:val="es-ES"/>
        </w:rPr>
        <w:t xml:space="preserve">na nueva autorización cuando el </w:t>
      </w:r>
      <w:r w:rsidRPr="00B74D8E">
        <w:rPr>
          <w:rFonts w:ascii="ArialMT" w:hAnsi="ArialMT" w:cs="ArialMT"/>
          <w:color w:val="5A5A5A"/>
          <w:sz w:val="21"/>
          <w:szCs w:val="21"/>
          <w:lang w:val="es-ES"/>
        </w:rPr>
        <w:t>cambio se refiera a la finalidad del Tratamiento.</w:t>
      </w:r>
    </w:p>
    <w:p w14:paraId="3E2630FA" w14:textId="77777777" w:rsidR="00F30719" w:rsidRDefault="00F30719" w:rsidP="006203CC">
      <w:pPr>
        <w:jc w:val="both"/>
        <w:rPr>
          <w:rFonts w:ascii="ArialMT" w:hAnsi="ArialMT" w:cs="ArialMT"/>
          <w:color w:val="5A5A5A"/>
          <w:sz w:val="21"/>
          <w:szCs w:val="21"/>
        </w:rPr>
      </w:pPr>
    </w:p>
    <w:p w14:paraId="4870E09A" w14:textId="0D65D9D0" w:rsidR="00271A2B" w:rsidRPr="00F30719" w:rsidRDefault="00B74D8E" w:rsidP="006203CC">
      <w:pPr>
        <w:jc w:val="both"/>
        <w:rPr>
          <w:rFonts w:ascii="ArialMT" w:hAnsi="ArialMT" w:cs="ArialMT"/>
          <w:color w:val="5A5A5A"/>
          <w:sz w:val="21"/>
          <w:szCs w:val="21"/>
        </w:rPr>
      </w:pPr>
      <w:r w:rsidRPr="00F30719">
        <w:rPr>
          <w:rFonts w:ascii="ArialMT" w:hAnsi="ArialMT" w:cs="ArialMT"/>
          <w:color w:val="5A5A5A"/>
          <w:sz w:val="21"/>
          <w:szCs w:val="21"/>
        </w:rPr>
        <w:t xml:space="preserve">Última modificación: </w:t>
      </w:r>
      <w:r w:rsidR="00F27F10" w:rsidRPr="00F30719">
        <w:rPr>
          <w:rFonts w:ascii="ArialMT" w:hAnsi="ArialMT" w:cs="ArialMT"/>
          <w:color w:val="5A5A5A"/>
          <w:sz w:val="21"/>
          <w:szCs w:val="21"/>
        </w:rPr>
        <w:t>inicial.</w:t>
      </w:r>
    </w:p>
    <w:p w14:paraId="1761C127" w14:textId="77777777" w:rsidR="009E01CE" w:rsidRDefault="009E01CE" w:rsidP="006203CC">
      <w:pPr>
        <w:jc w:val="both"/>
        <w:rPr>
          <w:rFonts w:ascii="ArialMT" w:hAnsi="ArialMT" w:cs="ArialMT"/>
          <w:color w:val="5A5A5A"/>
          <w:sz w:val="21"/>
          <w:szCs w:val="21"/>
          <w:lang w:val="en-CA"/>
        </w:rPr>
      </w:pPr>
    </w:p>
    <w:p w14:paraId="52C1E1EF" w14:textId="77777777" w:rsidR="007E0120"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 xml:space="preserve">POLÍTICA DE TRATAMIENTO DE DATOS PERSONALES TRATAMIENTO Y FINALIDAD: El tratamiento que realizará _______________ (nombre de la persona jurídica o natural que actuará como Responsable del Tratamiento) con la información personal será el siguiente: La recolección, almacenamiento, uso, circulación (Incluir las operaciones que realizará respecto de la información personal recolectada) para (Ver listado de ejemplos de finalidades e incluirlos).  </w:t>
      </w:r>
    </w:p>
    <w:p w14:paraId="34F5F8E6" w14:textId="77777777" w:rsidR="007E0120"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 xml:space="preserve"> TRATAMIENTO DE DATOS SENSIBLES: (esto únicamente si la organización recolecta y trata datos sensibles). Los datos sensibles recolectados serán tratados con las siguientes finalidades: (Ver listado de ejemplos de finalidades)  </w:t>
      </w:r>
    </w:p>
    <w:p w14:paraId="1C3BBEAD" w14:textId="0B53E2F8" w:rsidR="009E01CE"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 xml:space="preserve"> DERECHOS DE LOS TITULARES: Como titular de sus datos personales Usted tiene derecho a: (i)  Acceder de forma gratuita a los datos proporcionados que hayan sido objeto de tratamiento. (ii)  Conocer, actualizar y rectificar su información frente a datos parciales, inexactos, incompletos, fraccionados, que induzcan a error, o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que no exista un deber legal o contractual que impida eliminarlos. (</w:t>
      </w:r>
      <w:proofErr w:type="gramStart"/>
      <w:r w:rsidRPr="00F30719">
        <w:rPr>
          <w:rFonts w:ascii="ArialMT" w:hAnsi="ArialMT" w:cs="ArialMT"/>
          <w:color w:val="5A5A5A"/>
          <w:sz w:val="21"/>
          <w:szCs w:val="21"/>
        </w:rPr>
        <w:t>vi</w:t>
      </w:r>
      <w:proofErr w:type="gramEnd"/>
      <w:r w:rsidRPr="00F30719">
        <w:rPr>
          <w:rFonts w:ascii="ArialMT" w:hAnsi="ArialMT" w:cs="ArialMT"/>
          <w:color w:val="5A5A5A"/>
          <w:sz w:val="21"/>
          <w:szCs w:val="21"/>
        </w:rPr>
        <w:t>)  Abstenerse de responder las preguntas sobre datos sensibles. Tendrá carácter facultativo las respuestas que versen sobre datos sensibles o sobre datos de las niñas y niños y adolescent</w:t>
      </w:r>
      <w:r w:rsidR="009C6F8F">
        <w:rPr>
          <w:rFonts w:ascii="ArialMT" w:hAnsi="ArialMT" w:cs="ArialMT"/>
          <w:color w:val="5A5A5A"/>
          <w:sz w:val="21"/>
          <w:szCs w:val="21"/>
        </w:rPr>
        <w:t>e</w:t>
      </w:r>
      <w:r w:rsidRPr="00F30719">
        <w:rPr>
          <w:rFonts w:ascii="ArialMT" w:hAnsi="ArialMT" w:cs="ArialMT"/>
          <w:color w:val="5A5A5A"/>
          <w:sz w:val="21"/>
          <w:szCs w:val="21"/>
        </w:rPr>
        <w:t>s</w:t>
      </w:r>
    </w:p>
    <w:p w14:paraId="34CAF4A7" w14:textId="03A5B8B7" w:rsidR="009E01CE"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ATENCIÓN DE PETICIONES, CONSULTAS Y RECLAMOS El área de ______________  (área o persona encargada de la atención de consultas y reclamos) es la dependencia que tiene a cargo dar trámite a las solicitudes de los titulares para hacer efectivos sus derechos. (Debe incluir todos los canales que la organización tenga dispuestos para recibir y atender las peticiones, consultas y reclamos. El que el Titular de información no dirija su petición, consulta o reclamo al área aquí indicada no releva al responsable del tratamiento de resolverlo). PROCEDIMIENTO PARA EL EJERCICIO DEL DERECHO DE HABEAS DATA En cumplimiento de las normas sobre protección de datos personales, ______________ (nombre de la persona jurídica o natural que actuará como Responsable del Tratamiento) presenta el procedimiento y requisitos mínimos para el ejercicio de sus derechos: Para la radicación y atención de su solicitud le solicitamos suministrar la siguiente información: Nombre completo y apellidos Datos de contacto (Dirección física y/o electrónica y teléfonos de</w:t>
      </w:r>
      <w:r w:rsidRPr="00F30719">
        <w:t xml:space="preserve"> </w:t>
      </w:r>
      <w:r w:rsidRPr="00F30719">
        <w:rPr>
          <w:rFonts w:ascii="ArialMT" w:hAnsi="ArialMT" w:cs="ArialMT"/>
          <w:color w:val="5A5A5A"/>
          <w:sz w:val="21"/>
          <w:szCs w:val="21"/>
        </w:rPr>
        <w:t>Datos de contacto (Dirección física y/o electrónica y teléfonos de contacto), Medios para recibir respuesta a su solicitud, Motivo(s)/hecho(s) que dan lugar al reclamo con una breve descripción del derecho que desea ejercer (conocer, actualizar, rectificar, solicitar prueba de la autorización otorgada, revocarla, suprimir, acceder a la información) Firma (si aplica) y número de identificación. El término máximo previsto por la ley para resolver su reclamación es de quince (15) días hábiles, contado a partir del día siguiente a la fecha de su recibo. Cuando no fuere posible atender el reclamo dentro de dicho término, ______________ (nombre de la persona jurídica o natural que actuará como Responsable del Tratamiento) informará al interesado los motivos de la demora y la fecha en que se atenderá su reclamo, la cual en ningún caso podrá superar los ocho (8) días hábiles siguientes al vencimiento del primer término. Una vez cumplidos los términos señalados por la Ley 1581 de 2012 y las demás normas que la reglamenten o complementen, el Titular al que se deniegue, total o parcialmente, el ejercicio de los derechos de acceso, actualización, rectificación, supresión y revocación, podrá poner su caso en conocimiento de la Superintendencia de Industria y Comercio –</w:t>
      </w:r>
      <w:proofErr w:type="spellStart"/>
      <w:r w:rsidRPr="00F30719">
        <w:rPr>
          <w:rFonts w:ascii="ArialMT" w:hAnsi="ArialMT" w:cs="ArialMT"/>
          <w:color w:val="5A5A5A"/>
          <w:sz w:val="21"/>
          <w:szCs w:val="21"/>
        </w:rPr>
        <w:t>Delegatura</w:t>
      </w:r>
      <w:proofErr w:type="spellEnd"/>
      <w:r w:rsidRPr="00F30719">
        <w:rPr>
          <w:rFonts w:ascii="ArialMT" w:hAnsi="ArialMT" w:cs="ArialMT"/>
          <w:color w:val="5A5A5A"/>
          <w:sz w:val="21"/>
          <w:szCs w:val="21"/>
        </w:rPr>
        <w:t xml:space="preserve"> para la Protección de Datos Personales-. VIGENCIA: La presente Política para el Tratamiento de Datos Personales rige a partir del __ de ______ </w:t>
      </w:r>
      <w:proofErr w:type="spellStart"/>
      <w:r w:rsidRPr="00F30719">
        <w:rPr>
          <w:rFonts w:ascii="ArialMT" w:hAnsi="ArialMT" w:cs="ArialMT"/>
          <w:color w:val="5A5A5A"/>
          <w:sz w:val="21"/>
          <w:szCs w:val="21"/>
        </w:rPr>
        <w:t>de</w:t>
      </w:r>
      <w:proofErr w:type="spellEnd"/>
      <w:r w:rsidRPr="00F30719">
        <w:rPr>
          <w:rFonts w:ascii="ArialMT" w:hAnsi="ArialMT" w:cs="ArialMT"/>
          <w:color w:val="5A5A5A"/>
          <w:sz w:val="21"/>
          <w:szCs w:val="21"/>
        </w:rPr>
        <w:t xml:space="preserve"> ____. Las bases de datos en las que se registrarán los datos personales tendrán una vigencia igual al tiempo en que se mantenga y utilice la información para las finalidades descritas en esta política. Una vez se cumpla(n) esa(s) </w:t>
      </w:r>
      <w:r w:rsidRPr="00F30719">
        <w:rPr>
          <w:rFonts w:ascii="ArialMT" w:hAnsi="ArialMT" w:cs="ArialMT"/>
          <w:color w:val="5A5A5A"/>
          <w:sz w:val="21"/>
          <w:szCs w:val="21"/>
        </w:rPr>
        <w:lastRenderedPageBreak/>
        <w:t>finalidad(es) y siempre que no exista un deber legal o contractual de conservar su información, sus datos serán eliminados de nuestras bases de datos. Otros ejemplos de período de permanencia de los datos en la base, son los siguientes: Los datos personales proporcionados se conservaran mientras se mantenga la relación contractual con el Titular de la información. Los datos personales proporcionados se conservaran mientras no se solicite su supresión por el interesado y siempre que no exista un deber legal de conservarlos. Los datos personales proporcionados se conservaran durante un plazo de ___ (días, meses, años) a partir de la última confirmación de interés de parte del Titular.</w:t>
      </w:r>
    </w:p>
    <w:p w14:paraId="00230C3A" w14:textId="77777777" w:rsidR="001158BD"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 xml:space="preserve">MODELO DE AVISO DE PRIVACIDAD El presente Aviso de Privacidad (en adelante el “Aviso”) establece los términos y condiciones en virtud de los cuales __________________ (nombre de la persona jurídica o natural que actuará como Responsable del Tratamiento), identificado con ____________ y con domicilio en______________ de _________, realizará el tratamiento de sus datos personales. </w:t>
      </w:r>
    </w:p>
    <w:p w14:paraId="029FF7E9" w14:textId="5B98C1E5" w:rsidR="001158BD"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 xml:space="preserve">1. TRATAMIENTO Y FINALIDAD: El tratamiento que realizará ___________ (nombre de la persona jurídica o natural que actuará como Responsable del Tratamiento) con la información personal será el siguiente: La recolección, almacenamiento, uso, circulación (Incluir las operaciones que realizará respecto de la información personal recolectada) para (Ver listado de ejemplos de finalidades)  </w:t>
      </w:r>
    </w:p>
    <w:p w14:paraId="0175EE98" w14:textId="4DF66239" w:rsidR="001158BD" w:rsidRPr="00F30719" w:rsidRDefault="009E01CE" w:rsidP="006203CC">
      <w:pPr>
        <w:jc w:val="both"/>
        <w:rPr>
          <w:rFonts w:ascii="ArialMT" w:hAnsi="ArialMT" w:cs="ArialMT"/>
          <w:color w:val="5A5A5A"/>
          <w:sz w:val="21"/>
          <w:szCs w:val="21"/>
        </w:rPr>
      </w:pPr>
      <w:r w:rsidRPr="00F30719">
        <w:rPr>
          <w:rFonts w:ascii="ArialMT" w:hAnsi="ArialMT" w:cs="ArialMT"/>
          <w:color w:val="5A5A5A"/>
          <w:sz w:val="21"/>
          <w:szCs w:val="21"/>
        </w:rPr>
        <w:t xml:space="preserve"> 2. DERECHOS DEL TITULAR: 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AVISO </w:t>
      </w:r>
      <w:r w:rsidR="001158BD" w:rsidRPr="00F30719">
        <w:rPr>
          <w:rFonts w:ascii="ArialMT" w:hAnsi="ArialMT" w:cs="ArialMT"/>
          <w:color w:val="5A5A5A"/>
          <w:sz w:val="21"/>
          <w:szCs w:val="21"/>
        </w:rPr>
        <w:t>(iv)   Presentar ante la Superintendencia de Industria y Comercio (SIC) quejas por infracciones a lo dispuesto en la normatividad vigente. (v)   Revocar la autorización y/o solicitar la supresión del dato, que no exista un deber legal o contractual que impida eliminarlos. (</w:t>
      </w:r>
      <w:proofErr w:type="gramStart"/>
      <w:r w:rsidR="001158BD" w:rsidRPr="00F30719">
        <w:rPr>
          <w:rFonts w:ascii="ArialMT" w:hAnsi="ArialMT" w:cs="ArialMT"/>
          <w:color w:val="5A5A5A"/>
          <w:sz w:val="21"/>
          <w:szCs w:val="21"/>
        </w:rPr>
        <w:t>vi</w:t>
      </w:r>
      <w:proofErr w:type="gramEnd"/>
      <w:r w:rsidR="001158BD" w:rsidRPr="00F30719">
        <w:rPr>
          <w:rFonts w:ascii="ArialMT" w:hAnsi="ArialMT" w:cs="ArialMT"/>
          <w:color w:val="5A5A5A"/>
          <w:sz w:val="21"/>
          <w:szCs w:val="21"/>
        </w:rPr>
        <w:t>)  Abstenerse de responder las preguntas sobre datos sensibles. Tendrá carácter facultativo las respuestas que versen sobre datos sensibles o sobre datos de las niñas y niños y adolescentes.</w:t>
      </w:r>
    </w:p>
    <w:p w14:paraId="4F20E960" w14:textId="4A338577" w:rsidR="002B5F7A" w:rsidRPr="00F30719" w:rsidRDefault="001158BD" w:rsidP="006203CC">
      <w:pPr>
        <w:jc w:val="both"/>
        <w:rPr>
          <w:rFonts w:ascii="ArialMT" w:hAnsi="ArialMT" w:cs="ArialMT"/>
          <w:color w:val="5A5A5A"/>
          <w:sz w:val="21"/>
          <w:szCs w:val="21"/>
        </w:rPr>
      </w:pPr>
      <w:r w:rsidRPr="00F30719">
        <w:rPr>
          <w:rFonts w:ascii="ArialMT" w:hAnsi="ArialMT" w:cs="ArialMT"/>
          <w:color w:val="5A5A5A"/>
          <w:sz w:val="21"/>
          <w:szCs w:val="21"/>
        </w:rPr>
        <w:t xml:space="preserve"> 3. MECANISMOS PARA CONOCER LA POLÍTICA DE TRATAMIENTO </w:t>
      </w:r>
      <w:r w:rsidR="002B5F7A" w:rsidRPr="00F30719">
        <w:rPr>
          <w:rFonts w:ascii="ArialMT" w:hAnsi="ArialMT" w:cs="ArialMT"/>
          <w:color w:val="5A5A5A"/>
          <w:sz w:val="21"/>
          <w:szCs w:val="21"/>
        </w:rPr>
        <w:t xml:space="preserve">DE PRIVACIDAD </w:t>
      </w:r>
      <w:r w:rsidRPr="00F30719">
        <w:rPr>
          <w:rFonts w:ascii="ArialMT" w:hAnsi="ArialMT" w:cs="ArialMT"/>
          <w:color w:val="5A5A5A"/>
          <w:sz w:val="21"/>
          <w:szCs w:val="21"/>
        </w:rPr>
        <w:t>El Titular puede acceder a nuestra Política de Tratamiento de información, la cual se encuentra publicada en</w:t>
      </w:r>
      <w:r w:rsidR="002B5F7A" w:rsidRPr="00F30719">
        <w:rPr>
          <w:rFonts w:ascii="ArialMT" w:hAnsi="ArialMT" w:cs="ArialMT"/>
          <w:color w:val="5A5A5A"/>
          <w:sz w:val="21"/>
          <w:szCs w:val="21"/>
        </w:rPr>
        <w:t xml:space="preserve"> www.agcgarantias.com</w:t>
      </w:r>
      <w:r w:rsidRPr="00F30719">
        <w:rPr>
          <w:rFonts w:ascii="ArialMT" w:hAnsi="ArialMT" w:cs="ArialMT"/>
          <w:color w:val="5A5A5A"/>
          <w:sz w:val="21"/>
          <w:szCs w:val="21"/>
        </w:rPr>
        <w:t xml:space="preserve"> </w:t>
      </w:r>
    </w:p>
    <w:p w14:paraId="418F09A3" w14:textId="77777777" w:rsidR="002B5F7A" w:rsidRPr="00F30719" w:rsidRDefault="002B5F7A" w:rsidP="00F27F10">
      <w:pPr>
        <w:jc w:val="both"/>
        <w:rPr>
          <w:rFonts w:ascii="ArialMT" w:hAnsi="ArialMT" w:cs="ArialMT"/>
          <w:color w:val="5A5A5A"/>
          <w:sz w:val="21"/>
          <w:szCs w:val="21"/>
        </w:rPr>
      </w:pPr>
    </w:p>
    <w:p w14:paraId="17D93AB1" w14:textId="77777777" w:rsidR="001158BD" w:rsidRPr="00F30719" w:rsidRDefault="001158BD" w:rsidP="00F27F10">
      <w:pPr>
        <w:jc w:val="both"/>
        <w:rPr>
          <w:rFonts w:ascii="ArialMT" w:hAnsi="ArialMT" w:cs="ArialMT"/>
          <w:color w:val="5A5A5A"/>
          <w:sz w:val="21"/>
          <w:szCs w:val="21"/>
        </w:rPr>
      </w:pPr>
    </w:p>
    <w:sectPr w:rsidR="001158BD" w:rsidRPr="00F307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EA5"/>
    <w:multiLevelType w:val="multilevel"/>
    <w:tmpl w:val="350A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D573B"/>
    <w:multiLevelType w:val="multilevel"/>
    <w:tmpl w:val="67DA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C10C4"/>
    <w:multiLevelType w:val="multilevel"/>
    <w:tmpl w:val="E268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470312"/>
    <w:multiLevelType w:val="multilevel"/>
    <w:tmpl w:val="CB8C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3E7F6F"/>
    <w:multiLevelType w:val="multilevel"/>
    <w:tmpl w:val="4B5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C46106"/>
    <w:multiLevelType w:val="multilevel"/>
    <w:tmpl w:val="DCF2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71390"/>
    <w:multiLevelType w:val="multilevel"/>
    <w:tmpl w:val="6670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517328"/>
    <w:multiLevelType w:val="multilevel"/>
    <w:tmpl w:val="2E0E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830341"/>
    <w:multiLevelType w:val="multilevel"/>
    <w:tmpl w:val="04A6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CC73FE"/>
    <w:multiLevelType w:val="multilevel"/>
    <w:tmpl w:val="6CFC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245502"/>
    <w:multiLevelType w:val="multilevel"/>
    <w:tmpl w:val="F1F4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301BD2"/>
    <w:multiLevelType w:val="multilevel"/>
    <w:tmpl w:val="E826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614A54"/>
    <w:multiLevelType w:val="multilevel"/>
    <w:tmpl w:val="7B94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B21D1D"/>
    <w:multiLevelType w:val="multilevel"/>
    <w:tmpl w:val="2410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337C35"/>
    <w:multiLevelType w:val="multilevel"/>
    <w:tmpl w:val="8262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065883"/>
    <w:multiLevelType w:val="multilevel"/>
    <w:tmpl w:val="D8F0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A07FE5"/>
    <w:multiLevelType w:val="multilevel"/>
    <w:tmpl w:val="9B12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D159CE"/>
    <w:multiLevelType w:val="multilevel"/>
    <w:tmpl w:val="DD46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CF5507"/>
    <w:multiLevelType w:val="multilevel"/>
    <w:tmpl w:val="7D9C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E0681A"/>
    <w:multiLevelType w:val="multilevel"/>
    <w:tmpl w:val="DB5C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71096D"/>
    <w:multiLevelType w:val="multilevel"/>
    <w:tmpl w:val="8B80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0E2123"/>
    <w:multiLevelType w:val="multilevel"/>
    <w:tmpl w:val="0A8E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3D0EB8"/>
    <w:multiLevelType w:val="multilevel"/>
    <w:tmpl w:val="A960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5A774A"/>
    <w:multiLevelType w:val="multilevel"/>
    <w:tmpl w:val="46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6463C07"/>
    <w:multiLevelType w:val="multilevel"/>
    <w:tmpl w:val="4678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C35517"/>
    <w:multiLevelType w:val="multilevel"/>
    <w:tmpl w:val="15AA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CC2F0F"/>
    <w:multiLevelType w:val="multilevel"/>
    <w:tmpl w:val="1866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800E08"/>
    <w:multiLevelType w:val="multilevel"/>
    <w:tmpl w:val="0EC4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9979FE"/>
    <w:multiLevelType w:val="multilevel"/>
    <w:tmpl w:val="B15E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FD56B38"/>
    <w:multiLevelType w:val="multilevel"/>
    <w:tmpl w:val="09F0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0516EA5"/>
    <w:multiLevelType w:val="multilevel"/>
    <w:tmpl w:val="F450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B8557F"/>
    <w:multiLevelType w:val="multilevel"/>
    <w:tmpl w:val="539A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DD75C1"/>
    <w:multiLevelType w:val="multilevel"/>
    <w:tmpl w:val="87C4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F16C2B"/>
    <w:multiLevelType w:val="multilevel"/>
    <w:tmpl w:val="0A5E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6293E0B"/>
    <w:multiLevelType w:val="multilevel"/>
    <w:tmpl w:val="FF1A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9022C5"/>
    <w:multiLevelType w:val="multilevel"/>
    <w:tmpl w:val="449A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3872C0"/>
    <w:multiLevelType w:val="multilevel"/>
    <w:tmpl w:val="F218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B343AB"/>
    <w:multiLevelType w:val="multilevel"/>
    <w:tmpl w:val="51EC4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B3009C3"/>
    <w:multiLevelType w:val="multilevel"/>
    <w:tmpl w:val="67C8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B603360"/>
    <w:multiLevelType w:val="multilevel"/>
    <w:tmpl w:val="3830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C3C34D2"/>
    <w:multiLevelType w:val="multilevel"/>
    <w:tmpl w:val="548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D7B07B5"/>
    <w:multiLevelType w:val="multilevel"/>
    <w:tmpl w:val="B0F4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98665A"/>
    <w:multiLevelType w:val="multilevel"/>
    <w:tmpl w:val="B982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ED0989"/>
    <w:multiLevelType w:val="multilevel"/>
    <w:tmpl w:val="E156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E1F06D1"/>
    <w:multiLevelType w:val="multilevel"/>
    <w:tmpl w:val="859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FF16970"/>
    <w:multiLevelType w:val="multilevel"/>
    <w:tmpl w:val="9682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15535C"/>
    <w:multiLevelType w:val="multilevel"/>
    <w:tmpl w:val="9392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35C1235"/>
    <w:multiLevelType w:val="multilevel"/>
    <w:tmpl w:val="435E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369018D"/>
    <w:multiLevelType w:val="multilevel"/>
    <w:tmpl w:val="7B1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4276C8D"/>
    <w:multiLevelType w:val="multilevel"/>
    <w:tmpl w:val="64F0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4D1547"/>
    <w:multiLevelType w:val="multilevel"/>
    <w:tmpl w:val="FBCC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F26A94"/>
    <w:multiLevelType w:val="multilevel"/>
    <w:tmpl w:val="128A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9F4B7F"/>
    <w:multiLevelType w:val="multilevel"/>
    <w:tmpl w:val="0E74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890315"/>
    <w:multiLevelType w:val="multilevel"/>
    <w:tmpl w:val="DCC6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B52BCA"/>
    <w:multiLevelType w:val="multilevel"/>
    <w:tmpl w:val="5ADC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DB457CF"/>
    <w:multiLevelType w:val="multilevel"/>
    <w:tmpl w:val="EC20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9F6CF6"/>
    <w:multiLevelType w:val="multilevel"/>
    <w:tmpl w:val="B1F4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694F47"/>
    <w:multiLevelType w:val="multilevel"/>
    <w:tmpl w:val="4476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6724D5"/>
    <w:multiLevelType w:val="multilevel"/>
    <w:tmpl w:val="5638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AD3B27"/>
    <w:multiLevelType w:val="multilevel"/>
    <w:tmpl w:val="FD0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3863D53"/>
    <w:multiLevelType w:val="multilevel"/>
    <w:tmpl w:val="BBF0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51279B7"/>
    <w:multiLevelType w:val="multilevel"/>
    <w:tmpl w:val="4E58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5395036"/>
    <w:multiLevelType w:val="multilevel"/>
    <w:tmpl w:val="EBF2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E75EB4"/>
    <w:multiLevelType w:val="multilevel"/>
    <w:tmpl w:val="E01A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6F85A9B"/>
    <w:multiLevelType w:val="multilevel"/>
    <w:tmpl w:val="8DD6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7C04B8F"/>
    <w:multiLevelType w:val="multilevel"/>
    <w:tmpl w:val="E598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853612E"/>
    <w:multiLevelType w:val="multilevel"/>
    <w:tmpl w:val="F9D8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8D26097"/>
    <w:multiLevelType w:val="multilevel"/>
    <w:tmpl w:val="9A4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C6A4932"/>
    <w:multiLevelType w:val="multilevel"/>
    <w:tmpl w:val="9E8C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D196F5E"/>
    <w:multiLevelType w:val="multilevel"/>
    <w:tmpl w:val="7DA6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F6F2D07"/>
    <w:multiLevelType w:val="multilevel"/>
    <w:tmpl w:val="25E6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4110BF"/>
    <w:multiLevelType w:val="multilevel"/>
    <w:tmpl w:val="62A0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04F3019"/>
    <w:multiLevelType w:val="multilevel"/>
    <w:tmpl w:val="CA0E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42D77FB"/>
    <w:multiLevelType w:val="multilevel"/>
    <w:tmpl w:val="79CA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8422BF"/>
    <w:multiLevelType w:val="multilevel"/>
    <w:tmpl w:val="6974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F3108C"/>
    <w:multiLevelType w:val="multilevel"/>
    <w:tmpl w:val="1244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74A7CEC"/>
    <w:multiLevelType w:val="multilevel"/>
    <w:tmpl w:val="9E64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83C4355"/>
    <w:multiLevelType w:val="multilevel"/>
    <w:tmpl w:val="B4AA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8602852"/>
    <w:multiLevelType w:val="multilevel"/>
    <w:tmpl w:val="123C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915108"/>
    <w:multiLevelType w:val="multilevel"/>
    <w:tmpl w:val="D414B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B9458C"/>
    <w:multiLevelType w:val="multilevel"/>
    <w:tmpl w:val="9A9C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E70BCF"/>
    <w:multiLevelType w:val="multilevel"/>
    <w:tmpl w:val="84CC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55062D"/>
    <w:multiLevelType w:val="multilevel"/>
    <w:tmpl w:val="2576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C2C3F9F"/>
    <w:multiLevelType w:val="multilevel"/>
    <w:tmpl w:val="E886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340D83"/>
    <w:multiLevelType w:val="multilevel"/>
    <w:tmpl w:val="2DEA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FF86F08"/>
    <w:multiLevelType w:val="multilevel"/>
    <w:tmpl w:val="A8C8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02E18FF"/>
    <w:multiLevelType w:val="multilevel"/>
    <w:tmpl w:val="688E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0415CFE"/>
    <w:multiLevelType w:val="multilevel"/>
    <w:tmpl w:val="A0E4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11D6F67"/>
    <w:multiLevelType w:val="multilevel"/>
    <w:tmpl w:val="0FD4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1A96473"/>
    <w:multiLevelType w:val="multilevel"/>
    <w:tmpl w:val="CFD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2465A3B"/>
    <w:multiLevelType w:val="multilevel"/>
    <w:tmpl w:val="B77C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2884B0A"/>
    <w:multiLevelType w:val="multilevel"/>
    <w:tmpl w:val="E6AE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334204F"/>
    <w:multiLevelType w:val="multilevel"/>
    <w:tmpl w:val="6BC8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39A48FF"/>
    <w:multiLevelType w:val="multilevel"/>
    <w:tmpl w:val="5716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48500C6"/>
    <w:multiLevelType w:val="multilevel"/>
    <w:tmpl w:val="BA88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58D0C0C"/>
    <w:multiLevelType w:val="multilevel"/>
    <w:tmpl w:val="D290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6214F5C"/>
    <w:multiLevelType w:val="multilevel"/>
    <w:tmpl w:val="7886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6628671F"/>
    <w:multiLevelType w:val="multilevel"/>
    <w:tmpl w:val="B148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A28525C"/>
    <w:multiLevelType w:val="multilevel"/>
    <w:tmpl w:val="B24C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AD8329A"/>
    <w:multiLevelType w:val="multilevel"/>
    <w:tmpl w:val="055A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B4C121F"/>
    <w:multiLevelType w:val="multilevel"/>
    <w:tmpl w:val="DC4C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BCF2C54"/>
    <w:multiLevelType w:val="multilevel"/>
    <w:tmpl w:val="9228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C193A86"/>
    <w:multiLevelType w:val="multilevel"/>
    <w:tmpl w:val="DF2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CCE6884"/>
    <w:multiLevelType w:val="multilevel"/>
    <w:tmpl w:val="A22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D4C4BB7"/>
    <w:multiLevelType w:val="multilevel"/>
    <w:tmpl w:val="FB98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B542FF"/>
    <w:multiLevelType w:val="multilevel"/>
    <w:tmpl w:val="E6F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8E4A34"/>
    <w:multiLevelType w:val="multilevel"/>
    <w:tmpl w:val="FAF0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0A0086C"/>
    <w:multiLevelType w:val="multilevel"/>
    <w:tmpl w:val="7D26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1A91DB1"/>
    <w:multiLevelType w:val="multilevel"/>
    <w:tmpl w:val="6ED8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2CE0BBD"/>
    <w:multiLevelType w:val="multilevel"/>
    <w:tmpl w:val="E69E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38636D5"/>
    <w:multiLevelType w:val="multilevel"/>
    <w:tmpl w:val="B24E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38C1660"/>
    <w:multiLevelType w:val="multilevel"/>
    <w:tmpl w:val="4B62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4FA5BB5"/>
    <w:multiLevelType w:val="multilevel"/>
    <w:tmpl w:val="0DDA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69876E5"/>
    <w:multiLevelType w:val="multilevel"/>
    <w:tmpl w:val="2658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76B08DF"/>
    <w:multiLevelType w:val="multilevel"/>
    <w:tmpl w:val="E362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7874BB6"/>
    <w:multiLevelType w:val="multilevel"/>
    <w:tmpl w:val="8316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9341CA1"/>
    <w:multiLevelType w:val="multilevel"/>
    <w:tmpl w:val="F63C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98D7AA4"/>
    <w:multiLevelType w:val="multilevel"/>
    <w:tmpl w:val="6494F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A14364F"/>
    <w:multiLevelType w:val="multilevel"/>
    <w:tmpl w:val="8640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BC63374"/>
    <w:multiLevelType w:val="multilevel"/>
    <w:tmpl w:val="61BC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DC255F3"/>
    <w:multiLevelType w:val="multilevel"/>
    <w:tmpl w:val="06D4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E23547C"/>
    <w:multiLevelType w:val="multilevel"/>
    <w:tmpl w:val="C1A4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F2D27E9"/>
    <w:multiLevelType w:val="multilevel"/>
    <w:tmpl w:val="8542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109"/>
  </w:num>
  <w:num w:numId="3">
    <w:abstractNumId w:val="120"/>
  </w:num>
  <w:num w:numId="4">
    <w:abstractNumId w:val="78"/>
  </w:num>
  <w:num w:numId="5">
    <w:abstractNumId w:val="65"/>
  </w:num>
  <w:num w:numId="6">
    <w:abstractNumId w:val="30"/>
  </w:num>
  <w:num w:numId="7">
    <w:abstractNumId w:val="116"/>
  </w:num>
  <w:num w:numId="8">
    <w:abstractNumId w:val="107"/>
  </w:num>
  <w:num w:numId="9">
    <w:abstractNumId w:val="15"/>
  </w:num>
  <w:num w:numId="10">
    <w:abstractNumId w:val="81"/>
  </w:num>
  <w:num w:numId="11">
    <w:abstractNumId w:val="71"/>
  </w:num>
  <w:num w:numId="12">
    <w:abstractNumId w:val="32"/>
  </w:num>
  <w:num w:numId="13">
    <w:abstractNumId w:val="76"/>
  </w:num>
  <w:num w:numId="14">
    <w:abstractNumId w:val="36"/>
  </w:num>
  <w:num w:numId="15">
    <w:abstractNumId w:val="99"/>
  </w:num>
  <w:num w:numId="16">
    <w:abstractNumId w:val="114"/>
  </w:num>
  <w:num w:numId="17">
    <w:abstractNumId w:val="3"/>
  </w:num>
  <w:num w:numId="18">
    <w:abstractNumId w:val="51"/>
  </w:num>
  <w:num w:numId="19">
    <w:abstractNumId w:val="68"/>
  </w:num>
  <w:num w:numId="20">
    <w:abstractNumId w:val="16"/>
  </w:num>
  <w:num w:numId="21">
    <w:abstractNumId w:val="6"/>
  </w:num>
  <w:num w:numId="22">
    <w:abstractNumId w:val="22"/>
  </w:num>
  <w:num w:numId="23">
    <w:abstractNumId w:val="56"/>
  </w:num>
  <w:num w:numId="24">
    <w:abstractNumId w:val="69"/>
  </w:num>
  <w:num w:numId="25">
    <w:abstractNumId w:val="83"/>
  </w:num>
  <w:num w:numId="26">
    <w:abstractNumId w:val="52"/>
  </w:num>
  <w:num w:numId="27">
    <w:abstractNumId w:val="39"/>
  </w:num>
  <w:num w:numId="28">
    <w:abstractNumId w:val="100"/>
  </w:num>
  <w:num w:numId="29">
    <w:abstractNumId w:val="31"/>
  </w:num>
  <w:num w:numId="30">
    <w:abstractNumId w:val="60"/>
  </w:num>
  <w:num w:numId="31">
    <w:abstractNumId w:val="5"/>
  </w:num>
  <w:num w:numId="32">
    <w:abstractNumId w:val="70"/>
  </w:num>
  <w:num w:numId="33">
    <w:abstractNumId w:val="26"/>
  </w:num>
  <w:num w:numId="34">
    <w:abstractNumId w:val="8"/>
  </w:num>
  <w:num w:numId="35">
    <w:abstractNumId w:val="2"/>
  </w:num>
  <w:num w:numId="36">
    <w:abstractNumId w:val="74"/>
  </w:num>
  <w:num w:numId="37">
    <w:abstractNumId w:val="64"/>
  </w:num>
  <w:num w:numId="38">
    <w:abstractNumId w:val="59"/>
  </w:num>
  <w:num w:numId="39">
    <w:abstractNumId w:val="111"/>
  </w:num>
  <w:num w:numId="40">
    <w:abstractNumId w:val="108"/>
  </w:num>
  <w:num w:numId="41">
    <w:abstractNumId w:val="33"/>
  </w:num>
  <w:num w:numId="42">
    <w:abstractNumId w:val="103"/>
  </w:num>
  <w:num w:numId="43">
    <w:abstractNumId w:val="96"/>
  </w:num>
  <w:num w:numId="44">
    <w:abstractNumId w:val="44"/>
  </w:num>
  <w:num w:numId="45">
    <w:abstractNumId w:val="28"/>
  </w:num>
  <w:num w:numId="46">
    <w:abstractNumId w:val="119"/>
  </w:num>
  <w:num w:numId="47">
    <w:abstractNumId w:val="106"/>
  </w:num>
  <w:num w:numId="48">
    <w:abstractNumId w:val="38"/>
  </w:num>
  <w:num w:numId="49">
    <w:abstractNumId w:val="90"/>
  </w:num>
  <w:num w:numId="50">
    <w:abstractNumId w:val="55"/>
  </w:num>
  <w:num w:numId="51">
    <w:abstractNumId w:val="84"/>
  </w:num>
  <w:num w:numId="52">
    <w:abstractNumId w:val="46"/>
  </w:num>
  <w:num w:numId="53">
    <w:abstractNumId w:val="98"/>
  </w:num>
  <w:num w:numId="54">
    <w:abstractNumId w:val="19"/>
  </w:num>
  <w:num w:numId="55">
    <w:abstractNumId w:val="85"/>
  </w:num>
  <w:num w:numId="56">
    <w:abstractNumId w:val="94"/>
  </w:num>
  <w:num w:numId="57">
    <w:abstractNumId w:val="118"/>
  </w:num>
  <w:num w:numId="58">
    <w:abstractNumId w:val="79"/>
  </w:num>
  <w:num w:numId="59">
    <w:abstractNumId w:val="54"/>
  </w:num>
  <w:num w:numId="60">
    <w:abstractNumId w:val="57"/>
  </w:num>
  <w:num w:numId="61">
    <w:abstractNumId w:val="66"/>
  </w:num>
  <w:num w:numId="62">
    <w:abstractNumId w:val="45"/>
  </w:num>
  <w:num w:numId="63">
    <w:abstractNumId w:val="89"/>
  </w:num>
  <w:num w:numId="64">
    <w:abstractNumId w:val="49"/>
  </w:num>
  <w:num w:numId="65">
    <w:abstractNumId w:val="14"/>
  </w:num>
  <w:num w:numId="66">
    <w:abstractNumId w:val="37"/>
  </w:num>
  <w:num w:numId="67">
    <w:abstractNumId w:val="20"/>
  </w:num>
  <w:num w:numId="68">
    <w:abstractNumId w:val="34"/>
  </w:num>
  <w:num w:numId="69">
    <w:abstractNumId w:val="48"/>
  </w:num>
  <w:num w:numId="70">
    <w:abstractNumId w:val="113"/>
  </w:num>
  <w:num w:numId="71">
    <w:abstractNumId w:val="63"/>
  </w:num>
  <w:num w:numId="72">
    <w:abstractNumId w:val="67"/>
  </w:num>
  <w:num w:numId="73">
    <w:abstractNumId w:val="40"/>
  </w:num>
  <w:num w:numId="74">
    <w:abstractNumId w:val="72"/>
  </w:num>
  <w:num w:numId="75">
    <w:abstractNumId w:val="104"/>
  </w:num>
  <w:num w:numId="76">
    <w:abstractNumId w:val="73"/>
  </w:num>
  <w:num w:numId="77">
    <w:abstractNumId w:val="80"/>
  </w:num>
  <w:num w:numId="78">
    <w:abstractNumId w:val="87"/>
  </w:num>
  <w:num w:numId="79">
    <w:abstractNumId w:val="13"/>
  </w:num>
  <w:num w:numId="80">
    <w:abstractNumId w:val="47"/>
  </w:num>
  <w:num w:numId="81">
    <w:abstractNumId w:val="25"/>
  </w:num>
  <w:num w:numId="82">
    <w:abstractNumId w:val="61"/>
  </w:num>
  <w:num w:numId="83">
    <w:abstractNumId w:val="95"/>
  </w:num>
  <w:num w:numId="84">
    <w:abstractNumId w:val="17"/>
  </w:num>
  <w:num w:numId="85">
    <w:abstractNumId w:val="93"/>
  </w:num>
  <w:num w:numId="86">
    <w:abstractNumId w:val="18"/>
  </w:num>
  <w:num w:numId="87">
    <w:abstractNumId w:val="110"/>
  </w:num>
  <w:num w:numId="88">
    <w:abstractNumId w:val="9"/>
  </w:num>
  <w:num w:numId="89">
    <w:abstractNumId w:val="12"/>
  </w:num>
  <w:num w:numId="90">
    <w:abstractNumId w:val="35"/>
  </w:num>
  <w:num w:numId="91">
    <w:abstractNumId w:val="53"/>
  </w:num>
  <w:num w:numId="92">
    <w:abstractNumId w:val="7"/>
  </w:num>
  <w:num w:numId="93">
    <w:abstractNumId w:val="105"/>
  </w:num>
  <w:num w:numId="94">
    <w:abstractNumId w:val="41"/>
  </w:num>
  <w:num w:numId="95">
    <w:abstractNumId w:val="24"/>
  </w:num>
  <w:num w:numId="96">
    <w:abstractNumId w:val="4"/>
  </w:num>
  <w:num w:numId="97">
    <w:abstractNumId w:val="112"/>
  </w:num>
  <w:num w:numId="98">
    <w:abstractNumId w:val="92"/>
  </w:num>
  <w:num w:numId="99">
    <w:abstractNumId w:val="42"/>
  </w:num>
  <w:num w:numId="100">
    <w:abstractNumId w:val="50"/>
  </w:num>
  <w:num w:numId="101">
    <w:abstractNumId w:val="115"/>
  </w:num>
  <w:num w:numId="102">
    <w:abstractNumId w:val="82"/>
  </w:num>
  <w:num w:numId="103">
    <w:abstractNumId w:val="0"/>
  </w:num>
  <w:num w:numId="104">
    <w:abstractNumId w:val="75"/>
  </w:num>
  <w:num w:numId="105">
    <w:abstractNumId w:val="86"/>
  </w:num>
  <w:num w:numId="106">
    <w:abstractNumId w:val="62"/>
  </w:num>
  <w:num w:numId="107">
    <w:abstractNumId w:val="121"/>
  </w:num>
  <w:num w:numId="108">
    <w:abstractNumId w:val="58"/>
  </w:num>
  <w:num w:numId="109">
    <w:abstractNumId w:val="23"/>
  </w:num>
  <w:num w:numId="110">
    <w:abstractNumId w:val="122"/>
  </w:num>
  <w:num w:numId="111">
    <w:abstractNumId w:val="1"/>
  </w:num>
  <w:num w:numId="112">
    <w:abstractNumId w:val="117"/>
  </w:num>
  <w:num w:numId="113">
    <w:abstractNumId w:val="91"/>
  </w:num>
  <w:num w:numId="114">
    <w:abstractNumId w:val="11"/>
  </w:num>
  <w:num w:numId="115">
    <w:abstractNumId w:val="10"/>
  </w:num>
  <w:num w:numId="116">
    <w:abstractNumId w:val="97"/>
  </w:num>
  <w:num w:numId="117">
    <w:abstractNumId w:val="43"/>
  </w:num>
  <w:num w:numId="118">
    <w:abstractNumId w:val="27"/>
  </w:num>
  <w:num w:numId="119">
    <w:abstractNumId w:val="101"/>
  </w:num>
  <w:num w:numId="120">
    <w:abstractNumId w:val="21"/>
  </w:num>
  <w:num w:numId="121">
    <w:abstractNumId w:val="29"/>
  </w:num>
  <w:num w:numId="122">
    <w:abstractNumId w:val="77"/>
  </w:num>
  <w:num w:numId="123">
    <w:abstractNumId w:val="10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00"/>
    <w:rsid w:val="00061380"/>
    <w:rsid w:val="00087AEE"/>
    <w:rsid w:val="00107E04"/>
    <w:rsid w:val="001158BD"/>
    <w:rsid w:val="00271A2B"/>
    <w:rsid w:val="002A7183"/>
    <w:rsid w:val="002B5F7A"/>
    <w:rsid w:val="003168F4"/>
    <w:rsid w:val="004A783C"/>
    <w:rsid w:val="00534ED3"/>
    <w:rsid w:val="006203CC"/>
    <w:rsid w:val="00652500"/>
    <w:rsid w:val="007E0120"/>
    <w:rsid w:val="009C6F8F"/>
    <w:rsid w:val="009E01CE"/>
    <w:rsid w:val="00AA029F"/>
    <w:rsid w:val="00AA62FB"/>
    <w:rsid w:val="00AA7AB6"/>
    <w:rsid w:val="00AE7D87"/>
    <w:rsid w:val="00B74D8E"/>
    <w:rsid w:val="00B969CE"/>
    <w:rsid w:val="00BF371E"/>
    <w:rsid w:val="00C7106C"/>
    <w:rsid w:val="00D9346B"/>
    <w:rsid w:val="00F27F10"/>
    <w:rsid w:val="00F30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49C33-8EFD-4BF5-987A-DB7375D6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11</Pages>
  <Words>5829</Words>
  <Characters>32062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Llanos</dc:creator>
  <cp:keywords/>
  <dc:description/>
  <cp:lastModifiedBy>william guerrero toro</cp:lastModifiedBy>
  <cp:revision>11</cp:revision>
  <dcterms:created xsi:type="dcterms:W3CDTF">2022-07-25T23:23:00Z</dcterms:created>
  <dcterms:modified xsi:type="dcterms:W3CDTF">2022-12-27T20:59:00Z</dcterms:modified>
</cp:coreProperties>
</file>